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01F" w:rsidRDefault="007B601F" w:rsidP="005965F1">
      <w:pPr>
        <w:tabs>
          <w:tab w:val="left" w:pos="1276"/>
        </w:tabs>
        <w:autoSpaceDE w:val="0"/>
        <w:autoSpaceDN w:val="0"/>
        <w:adjustRightInd w:val="0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Приложение № 1 к Отраслевому тарифному соглашению</w:t>
      </w:r>
    </w:p>
    <w:p w:rsidR="007B601F" w:rsidRPr="00715BFD" w:rsidRDefault="007B601F" w:rsidP="007B601F">
      <w:pPr>
        <w:tabs>
          <w:tab w:val="left" w:pos="1276"/>
        </w:tabs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7B601F" w:rsidRDefault="007B601F" w:rsidP="007B601F">
      <w:pPr>
        <w:pStyle w:val="23"/>
        <w:shd w:val="clear" w:color="auto" w:fill="auto"/>
        <w:spacing w:line="274" w:lineRule="exact"/>
        <w:ind w:right="20" w:firstLine="0"/>
        <w:jc w:val="both"/>
        <w:rPr>
          <w:sz w:val="24"/>
          <w:szCs w:val="24"/>
        </w:rPr>
      </w:pPr>
      <w:r w:rsidRPr="00715BFD">
        <w:rPr>
          <w:sz w:val="24"/>
          <w:szCs w:val="24"/>
        </w:rPr>
        <w:t>Основные  качественные показатели деятельности Учреждения, учитываемые при определении выплат стимулирующего характера директору средней общеобразовательной организации:</w:t>
      </w:r>
    </w:p>
    <w:p w:rsidR="00B67117" w:rsidRDefault="00B67117" w:rsidP="007B601F">
      <w:pPr>
        <w:pStyle w:val="23"/>
        <w:shd w:val="clear" w:color="auto" w:fill="auto"/>
        <w:spacing w:line="274" w:lineRule="exact"/>
        <w:ind w:right="20" w:firstLine="0"/>
        <w:jc w:val="both"/>
        <w:rPr>
          <w:sz w:val="24"/>
          <w:szCs w:val="24"/>
        </w:rPr>
      </w:pPr>
    </w:p>
    <w:tbl>
      <w:tblPr>
        <w:tblW w:w="10491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3"/>
        <w:gridCol w:w="2130"/>
        <w:gridCol w:w="3118"/>
        <w:gridCol w:w="2410"/>
        <w:gridCol w:w="2410"/>
      </w:tblGrid>
      <w:tr w:rsidR="00B67117" w:rsidTr="00B67117">
        <w:trPr>
          <w:trHeight w:val="353"/>
        </w:trPr>
        <w:tc>
          <w:tcPr>
            <w:tcW w:w="42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</w:t>
            </w:r>
          </w:p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21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критериев оценки эффективности</w:t>
            </w:r>
          </w:p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right="208"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показателей</w:t>
            </w:r>
          </w:p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оценки эффективности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Значения</w:t>
            </w:r>
          </w:p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показателей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</w:t>
            </w:r>
          </w:p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баллов</w:t>
            </w:r>
          </w:p>
        </w:tc>
      </w:tr>
      <w:tr w:rsidR="00B67117" w:rsidTr="00B67117">
        <w:trPr>
          <w:trHeight w:val="1010"/>
        </w:trPr>
        <w:tc>
          <w:tcPr>
            <w:tcW w:w="4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B67117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117" w:rsidRDefault="00B67117" w:rsidP="00B67117">
            <w:pPr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117" w:rsidRDefault="00B67117" w:rsidP="00B67117">
            <w:pPr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117" w:rsidRDefault="00B67117" w:rsidP="00B67117">
            <w:pPr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7117" w:rsidRDefault="00B67117" w:rsidP="00B67117">
            <w:pPr>
              <w:rPr>
                <w:rFonts w:eastAsia="Calibri"/>
                <w:lang w:eastAsia="en-US"/>
              </w:rPr>
            </w:pPr>
          </w:p>
        </w:tc>
      </w:tr>
      <w:tr w:rsidR="00B67117" w:rsidTr="00B67117">
        <w:trPr>
          <w:trHeight w:val="60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7117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 w:hanging="284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117" w:rsidRDefault="00B67117" w:rsidP="00B67117">
            <w:pPr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117" w:rsidRDefault="00B67117" w:rsidP="00B67117">
            <w:pPr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117" w:rsidRDefault="00B67117" w:rsidP="00B67117">
            <w:pPr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7117" w:rsidRDefault="00B67117" w:rsidP="00B67117">
            <w:pPr>
              <w:rPr>
                <w:rFonts w:eastAsia="Calibri"/>
                <w:lang w:eastAsia="en-US"/>
              </w:rPr>
            </w:pPr>
          </w:p>
        </w:tc>
      </w:tr>
      <w:tr w:rsidR="00C4551C" w:rsidRPr="00286A95" w:rsidTr="00C4551C">
        <w:trPr>
          <w:trHeight w:val="1440"/>
        </w:trPr>
        <w:tc>
          <w:tcPr>
            <w:tcW w:w="42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4551C" w:rsidRDefault="00C4551C" w:rsidP="00B67117">
            <w:pPr>
              <w:widowControl w:val="0"/>
              <w:numPr>
                <w:ilvl w:val="0"/>
                <w:numId w:val="46"/>
              </w:numPr>
              <w:tabs>
                <w:tab w:val="left" w:pos="1134"/>
                <w:tab w:val="left" w:pos="5529"/>
              </w:tabs>
              <w:suppressAutoHyphens w:val="0"/>
              <w:autoSpaceDE w:val="0"/>
              <w:autoSpaceDN w:val="0"/>
              <w:adjustRightInd w:val="0"/>
              <w:ind w:left="0" w:right="-75" w:hanging="28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1.</w:t>
            </w:r>
          </w:p>
        </w:tc>
        <w:tc>
          <w:tcPr>
            <w:tcW w:w="213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4551C" w:rsidRDefault="00C4551C" w:rsidP="00B67117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Соответствие деятельности Учреждения требованиям законодательства в сфере образования</w:t>
            </w:r>
          </w:p>
          <w:p w:rsidR="00C4551C" w:rsidRDefault="00C4551C" w:rsidP="00B67117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hideMark/>
          </w:tcPr>
          <w:p w:rsidR="00C4551C" w:rsidRDefault="00C4551C" w:rsidP="00B67117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 предписаний и замечаний  надзорных  и контрольных органов, не требующих значительных финансовых затрат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4551C" w:rsidRPr="00582DD1" w:rsidRDefault="00C4551C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Отсутствие предписаний и замечания </w:t>
            </w:r>
          </w:p>
          <w:p w:rsidR="00C4551C" w:rsidRPr="00582DD1" w:rsidRDefault="00C4551C" w:rsidP="00C4551C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551C" w:rsidRPr="00286A95" w:rsidRDefault="0093339D" w:rsidP="00C4551C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              6</w:t>
            </w:r>
            <w:r w:rsidR="00C4551C">
              <w:rPr>
                <w:rFonts w:eastAsia="Calibri"/>
                <w:color w:val="000000"/>
                <w:lang w:eastAsia="en-US"/>
              </w:rPr>
              <w:t xml:space="preserve"> баллов</w:t>
            </w:r>
          </w:p>
          <w:p w:rsidR="00C4551C" w:rsidRPr="00286A95" w:rsidRDefault="00C4551C" w:rsidP="00C4551C">
            <w:pPr>
              <w:widowControl w:val="0"/>
              <w:tabs>
                <w:tab w:val="left" w:pos="765"/>
                <w:tab w:val="left" w:pos="1134"/>
                <w:tab w:val="center" w:pos="1163"/>
                <w:tab w:val="left" w:pos="5529"/>
              </w:tabs>
              <w:adjustRightInd w:val="0"/>
              <w:ind w:firstLine="67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ab/>
            </w:r>
            <w:r>
              <w:rPr>
                <w:rFonts w:eastAsia="Calibri"/>
                <w:color w:val="000000"/>
                <w:lang w:eastAsia="en-US"/>
              </w:rPr>
              <w:tab/>
            </w:r>
          </w:p>
        </w:tc>
      </w:tr>
      <w:tr w:rsidR="00C4551C" w:rsidRPr="00286A95" w:rsidTr="00F474E5">
        <w:trPr>
          <w:trHeight w:val="1020"/>
        </w:trPr>
        <w:tc>
          <w:tcPr>
            <w:tcW w:w="42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551C" w:rsidRDefault="00C4551C" w:rsidP="00B67117">
            <w:pPr>
              <w:widowControl w:val="0"/>
              <w:numPr>
                <w:ilvl w:val="0"/>
                <w:numId w:val="46"/>
              </w:numPr>
              <w:tabs>
                <w:tab w:val="left" w:pos="1134"/>
                <w:tab w:val="left" w:pos="5529"/>
              </w:tabs>
              <w:suppressAutoHyphens w:val="0"/>
              <w:autoSpaceDE w:val="0"/>
              <w:autoSpaceDN w:val="0"/>
              <w:adjustRightInd w:val="0"/>
              <w:ind w:left="0" w:right="-75" w:hanging="284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551C" w:rsidRDefault="00C4551C" w:rsidP="00B67117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4551C" w:rsidRDefault="00C4551C" w:rsidP="00B67117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4551C" w:rsidRDefault="00C4551C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Наличие  незначительных предписаний и замечаний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C4551C" w:rsidRDefault="00C4551C" w:rsidP="00C4551C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              4 балла</w:t>
            </w:r>
          </w:p>
        </w:tc>
      </w:tr>
      <w:tr w:rsidR="00B67117" w:rsidTr="00F474E5">
        <w:trPr>
          <w:trHeight w:val="1011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 w:hanging="28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2. 2.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Эффективность организации образовательного процесса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67117" w:rsidRPr="00EF6F2E" w:rsidRDefault="00FD465F" w:rsidP="00B67117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 w:rsidRPr="00EF6F2E">
              <w:rPr>
                <w:rFonts w:eastAsia="Calibri"/>
                <w:lang w:eastAsia="en-US"/>
              </w:rPr>
              <w:t>Д</w:t>
            </w:r>
            <w:r w:rsidR="00B67117" w:rsidRPr="00EF6F2E">
              <w:rPr>
                <w:rFonts w:eastAsia="Calibri"/>
                <w:lang w:eastAsia="en-US"/>
              </w:rPr>
              <w:t>инамика</w:t>
            </w:r>
            <w:r>
              <w:rPr>
                <w:rFonts w:eastAsia="Calibri"/>
                <w:lang w:eastAsia="en-US"/>
              </w:rPr>
              <w:t xml:space="preserve"> </w:t>
            </w:r>
            <w:r w:rsidR="00B67117" w:rsidRPr="00EF6F2E">
              <w:rPr>
                <w:rFonts w:eastAsia="Calibri"/>
                <w:lang w:eastAsia="en-US"/>
              </w:rPr>
              <w:t xml:space="preserve"> учебных результатов обучающихся (результатов итоговой аттестации, сводных данных успеваемости и качества знаний учащихся разных ступеней образования)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Результаты ОГЭ</w:t>
            </w:r>
            <w:r w:rsidRPr="00EF6F2E">
              <w:rPr>
                <w:rFonts w:eastAsia="Calibri"/>
                <w:lang w:eastAsia="en-US"/>
              </w:rPr>
              <w:t xml:space="preserve"> по обязательным предметам</w:t>
            </w:r>
            <w:r>
              <w:rPr>
                <w:rFonts w:eastAsia="Calibri"/>
                <w:lang w:eastAsia="en-US"/>
              </w:rPr>
              <w:t>:</w:t>
            </w:r>
          </w:p>
          <w:p w:rsidR="00B67117" w:rsidRPr="00EF6F2E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67117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B67117" w:rsidTr="00B67117">
        <w:trPr>
          <w:trHeight w:val="354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 w:hanging="284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67117" w:rsidRPr="00EF6F2E" w:rsidRDefault="00B67117" w:rsidP="00B67117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 w:rsidRPr="00EF6F2E">
              <w:rPr>
                <w:rFonts w:eastAsia="Calibri"/>
                <w:lang w:eastAsia="en-US"/>
              </w:rPr>
              <w:t>- выше областного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B67117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 2 балла за результаты по русскому языку и математике</w:t>
            </w:r>
          </w:p>
        </w:tc>
      </w:tr>
      <w:tr w:rsidR="00B67117" w:rsidTr="00B67117">
        <w:trPr>
          <w:trHeight w:val="330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 w:hanging="284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67117" w:rsidRPr="00EF6F2E" w:rsidRDefault="00B67117" w:rsidP="00B67117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B67117" w:rsidRPr="00EF6F2E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 w:rsidRPr="00EF6F2E">
              <w:rPr>
                <w:rFonts w:eastAsia="Calibri"/>
                <w:lang w:eastAsia="en-US"/>
              </w:rPr>
              <w:t>- выше районного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67117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 1 баллу за результаты по русскому языку и математике </w:t>
            </w:r>
          </w:p>
        </w:tc>
      </w:tr>
      <w:tr w:rsidR="00B67117" w:rsidTr="00B67117">
        <w:trPr>
          <w:trHeight w:val="1095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 w:hanging="284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67117" w:rsidRPr="00EF6F2E" w:rsidRDefault="00B67117" w:rsidP="00B67117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B67117" w:rsidRPr="00EF6F2E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Наличие</w:t>
            </w:r>
            <w:r w:rsidR="00B67117">
              <w:rPr>
                <w:rFonts w:eastAsia="Calibri"/>
                <w:lang w:eastAsia="en-US"/>
              </w:rPr>
              <w:t xml:space="preserve"> выпускников, получивших оценку 5</w:t>
            </w:r>
            <w:r w:rsidR="00D814C6">
              <w:rPr>
                <w:rFonts w:eastAsia="Calibri"/>
                <w:lang w:eastAsia="en-US"/>
              </w:rPr>
              <w:t xml:space="preserve"> на</w:t>
            </w:r>
            <w:r>
              <w:rPr>
                <w:rFonts w:eastAsia="Calibri"/>
                <w:lang w:eastAsia="en-US"/>
              </w:rPr>
              <w:t xml:space="preserve"> ОГЭ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67117" w:rsidRDefault="0093339D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B67117" w:rsidTr="00B67117">
        <w:trPr>
          <w:trHeight w:val="1133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 w:hanging="284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67117" w:rsidRPr="00EF6F2E" w:rsidRDefault="00B67117" w:rsidP="00B67117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7117" w:rsidRDefault="00FF6918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</w:t>
            </w:r>
            <w:r w:rsidR="00B67117">
              <w:rPr>
                <w:rFonts w:eastAsia="Calibri"/>
                <w:lang w:eastAsia="en-US"/>
              </w:rPr>
              <w:t xml:space="preserve"> выпускников, не получивших аттестат об основном общем образовании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67117" w:rsidRDefault="00FF6918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</w:t>
            </w:r>
          </w:p>
        </w:tc>
      </w:tr>
      <w:tr w:rsidR="00B67117" w:rsidRPr="005A1E18" w:rsidTr="00B67117">
        <w:trPr>
          <w:trHeight w:val="686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 w:hanging="284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67117" w:rsidRPr="00EF6F2E" w:rsidRDefault="00B67117" w:rsidP="00B67117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B67117" w:rsidRPr="005A1E18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5A1E18">
              <w:rPr>
                <w:rFonts w:eastAsia="Calibri"/>
                <w:color w:val="000000"/>
                <w:lang w:eastAsia="en-US"/>
              </w:rPr>
              <w:t>Результаты ЕГЭ по обязательным предметам</w:t>
            </w:r>
            <w:r>
              <w:rPr>
                <w:rFonts w:eastAsia="Calibri"/>
                <w:color w:val="000000"/>
                <w:lang w:eastAsia="en-US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B67117" w:rsidRPr="005A1E18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B67117" w:rsidRPr="005A1E18" w:rsidTr="00B67117">
        <w:trPr>
          <w:trHeight w:val="315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 w:hanging="284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67117" w:rsidRPr="00EF6F2E" w:rsidRDefault="00B67117" w:rsidP="00B67117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7117" w:rsidRPr="005A1E18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5A1E18">
              <w:rPr>
                <w:rFonts w:eastAsia="Calibri"/>
                <w:color w:val="000000"/>
                <w:lang w:eastAsia="en-US"/>
              </w:rPr>
              <w:t>- выше областного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67117" w:rsidRPr="005A1E18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>По 2 балла за результаты по русскому языку и математике</w:t>
            </w:r>
          </w:p>
        </w:tc>
      </w:tr>
      <w:tr w:rsidR="00B67117" w:rsidRPr="005A1E18" w:rsidTr="00B67117">
        <w:trPr>
          <w:trHeight w:val="195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 w:hanging="284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67117" w:rsidRPr="00EF6F2E" w:rsidRDefault="00B67117" w:rsidP="00B67117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7117" w:rsidRPr="005A1E18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5A1E18">
              <w:rPr>
                <w:rFonts w:eastAsia="Calibri"/>
                <w:color w:val="000000"/>
                <w:lang w:eastAsia="en-US"/>
              </w:rPr>
              <w:t>- выше районного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67117" w:rsidRPr="005A1E18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>По 1 баллу за результаты по русскому языку и математике</w:t>
            </w:r>
          </w:p>
        </w:tc>
      </w:tr>
      <w:tr w:rsidR="00B67117" w:rsidRPr="005A1E18" w:rsidTr="00B67117">
        <w:trPr>
          <w:trHeight w:val="396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117" w:rsidRDefault="00B67117" w:rsidP="00B67117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117" w:rsidRDefault="00B67117" w:rsidP="00B6711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7117" w:rsidRPr="00CD0AC2" w:rsidRDefault="00B67117" w:rsidP="00B67117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7117" w:rsidRPr="005A1E18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Наличие выпускников, получивших 70 баллов и более на ГИА - 11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67117" w:rsidRPr="005A1E18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 балла</w:t>
            </w:r>
          </w:p>
        </w:tc>
      </w:tr>
      <w:tr w:rsidR="0093339D" w:rsidRPr="005A1E18" w:rsidTr="00F474E5">
        <w:trPr>
          <w:trHeight w:val="420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3339D" w:rsidRPr="00CD0AC2" w:rsidRDefault="0093339D" w:rsidP="0093339D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4E5" w:rsidRDefault="0093339D" w:rsidP="00F474E5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Отсутствие </w:t>
            </w:r>
            <w:r w:rsidRPr="005A1E18">
              <w:rPr>
                <w:rFonts w:eastAsia="Calibri"/>
                <w:color w:val="000000"/>
                <w:lang w:eastAsia="en-US"/>
              </w:rPr>
              <w:t>выпускников, не получивших аттестат о среднем общем образовании</w:t>
            </w:r>
          </w:p>
          <w:p w:rsidR="00F474E5" w:rsidRPr="005A1E18" w:rsidRDefault="00F474E5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339D" w:rsidRPr="005A1E18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1 балл  </w:t>
            </w:r>
          </w:p>
        </w:tc>
      </w:tr>
      <w:tr w:rsidR="00F474E5" w:rsidRPr="005A1E18" w:rsidTr="00F474E5">
        <w:trPr>
          <w:trHeight w:val="805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74E5" w:rsidRDefault="00F474E5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74E5" w:rsidRDefault="00F474E5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474E5" w:rsidRPr="00CD0AC2" w:rsidRDefault="00F474E5" w:rsidP="0093339D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2410" w:type="dxa"/>
            <w:tcBorders>
              <w:left w:val="nil"/>
              <w:right w:val="single" w:sz="4" w:space="0" w:color="auto"/>
            </w:tcBorders>
          </w:tcPr>
          <w:p w:rsidR="00F474E5" w:rsidRPr="005A1E18" w:rsidRDefault="00F474E5" w:rsidP="00F474E5">
            <w:pPr>
              <w:widowControl w:val="0"/>
              <w:tabs>
                <w:tab w:val="left" w:pos="1134"/>
                <w:tab w:val="left" w:pos="5529"/>
              </w:tabs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8" w:space="0" w:color="auto"/>
            </w:tcBorders>
          </w:tcPr>
          <w:p w:rsidR="00F474E5" w:rsidRPr="005A1E18" w:rsidRDefault="00F474E5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93339D" w:rsidTr="00B67117">
        <w:trPr>
          <w:trHeight w:val="1605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Динамика  </w:t>
            </w:r>
            <w:proofErr w:type="spellStart"/>
            <w:r>
              <w:rPr>
                <w:rFonts w:eastAsia="Calibri"/>
                <w:lang w:eastAsia="en-US"/>
              </w:rPr>
              <w:t>внеучебных</w:t>
            </w:r>
            <w:proofErr w:type="spellEnd"/>
            <w:r>
              <w:rPr>
                <w:rFonts w:eastAsia="Calibri"/>
                <w:lang w:eastAsia="en-US"/>
              </w:rPr>
              <w:t xml:space="preserve"> достижений обучающихся (участие во внутренних, внешних мероприятиях,  конференциях, форумах и т. п.)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Наличие  участников (лауреатов и победителей) олимпиад, конкурсов, конференций и пр.:</w:t>
            </w:r>
          </w:p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93339D" w:rsidTr="00B67117">
        <w:trPr>
          <w:trHeight w:val="1104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международного уровня,</w:t>
            </w:r>
          </w:p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всероссийского уровня;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 балла </w:t>
            </w:r>
          </w:p>
        </w:tc>
      </w:tr>
      <w:tr w:rsidR="0093339D" w:rsidTr="00B67117">
        <w:trPr>
          <w:trHeight w:val="1104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регионального уровня,</w:t>
            </w:r>
          </w:p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муниципального уровня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2 балла </w:t>
            </w:r>
          </w:p>
        </w:tc>
      </w:tr>
      <w:tr w:rsidR="0093339D" w:rsidTr="00B67117">
        <w:trPr>
          <w:trHeight w:val="1440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Реализация  социокультурных проектов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Наличие  реализуемых социокультурных проектов (школьный музей, театр, социальные проекты, научное общество учащихся и др.):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93339D" w:rsidTr="00B67117">
        <w:trPr>
          <w:trHeight w:val="1104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международного уровня,</w:t>
            </w:r>
          </w:p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всероссийского уровня;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 балла </w:t>
            </w:r>
          </w:p>
        </w:tc>
      </w:tr>
      <w:tr w:rsidR="0093339D" w:rsidTr="00B67117">
        <w:trPr>
          <w:trHeight w:val="1104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регионального уровня,</w:t>
            </w:r>
          </w:p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муниципального уровня;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 балла </w:t>
            </w:r>
          </w:p>
        </w:tc>
      </w:tr>
      <w:tr w:rsidR="0093339D" w:rsidTr="00B67117">
        <w:trPr>
          <w:trHeight w:val="270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уровня учреждения</w:t>
            </w:r>
          </w:p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1 балл</w:t>
            </w:r>
          </w:p>
        </w:tc>
      </w:tr>
      <w:tr w:rsidR="0093339D" w:rsidTr="00B67117"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 правонарушений, совершённых обучающимися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2 балла</w:t>
            </w:r>
          </w:p>
        </w:tc>
      </w:tr>
      <w:tr w:rsidR="0093339D" w:rsidTr="00B67117">
        <w:trPr>
          <w:trHeight w:val="270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Охват обучающихся программами дополнительного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 50 %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</w:t>
            </w:r>
          </w:p>
        </w:tc>
      </w:tr>
      <w:tr w:rsidR="0093339D" w:rsidTr="00B67117">
        <w:trPr>
          <w:trHeight w:val="300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Свыше 50 %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 балла </w:t>
            </w:r>
          </w:p>
        </w:tc>
      </w:tr>
      <w:tr w:rsidR="0093339D" w:rsidTr="00B67117">
        <w:trPr>
          <w:trHeight w:val="676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% обучающихся, охваченных разнообразными формами занятости и оздоровления, отдыха во время летних школьных каникул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 50 %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</w:t>
            </w:r>
          </w:p>
        </w:tc>
      </w:tr>
      <w:tr w:rsidR="0093339D" w:rsidTr="00B67117">
        <w:trPr>
          <w:trHeight w:val="965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Свыше 50 %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93339D" w:rsidTr="00B67117"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Создание  условий для реализации </w:t>
            </w:r>
            <w:proofErr w:type="gramStart"/>
            <w:r>
              <w:rPr>
                <w:rFonts w:eastAsia="Calibri"/>
                <w:lang w:eastAsia="en-US"/>
              </w:rPr>
              <w:t>обучающимися</w:t>
            </w:r>
            <w:proofErr w:type="gramEnd"/>
            <w:r>
              <w:rPr>
                <w:rFonts w:eastAsia="Calibri"/>
                <w:lang w:eastAsia="en-US"/>
              </w:rPr>
              <w:t xml:space="preserve"> индивидуальных учебных планов</w:t>
            </w:r>
          </w:p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Наличие  </w:t>
            </w:r>
            <w:proofErr w:type="gramStart"/>
            <w:r>
              <w:rPr>
                <w:rFonts w:eastAsia="Calibri"/>
                <w:lang w:eastAsia="en-US"/>
              </w:rPr>
              <w:t>обучающихся</w:t>
            </w:r>
            <w:proofErr w:type="gramEnd"/>
            <w:r>
              <w:rPr>
                <w:rFonts w:eastAsia="Calibri"/>
                <w:lang w:eastAsia="en-US"/>
              </w:rPr>
              <w:t>, реализующих индивидуальные образовательные маршруты.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93339D" w:rsidTr="003A13BB">
        <w:trPr>
          <w:trHeight w:val="330"/>
        </w:trPr>
        <w:tc>
          <w:tcPr>
            <w:tcW w:w="42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Своевременное и качественное предоставление материалов, в соответствии с требованиями вышестоящих органов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Высокий уровень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балла</w:t>
            </w:r>
          </w:p>
        </w:tc>
      </w:tr>
      <w:tr w:rsidR="0093339D" w:rsidTr="003A13BB">
        <w:trPr>
          <w:trHeight w:val="345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Средний уровень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93339D" w:rsidTr="003A13BB">
        <w:trPr>
          <w:trHeight w:val="225"/>
        </w:trPr>
        <w:tc>
          <w:tcPr>
            <w:tcW w:w="4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Низкий уровень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</w:t>
            </w:r>
          </w:p>
        </w:tc>
      </w:tr>
      <w:tr w:rsidR="0093339D" w:rsidTr="00B67117">
        <w:tc>
          <w:tcPr>
            <w:tcW w:w="42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 w:hanging="28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3  3.</w:t>
            </w:r>
          </w:p>
        </w:tc>
        <w:tc>
          <w:tcPr>
            <w:tcW w:w="213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Повышение качества кадрового обеспечения </w:t>
            </w:r>
            <w:r>
              <w:rPr>
                <w:rFonts w:eastAsia="Calibri"/>
                <w:lang w:eastAsia="en-US"/>
              </w:rPr>
              <w:lastRenderedPageBreak/>
              <w:t>образовательного процесса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Укомплектованность кадрами ОУ (отсутствие вакансий)</w:t>
            </w:r>
          </w:p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100%</w:t>
            </w:r>
          </w:p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балла</w:t>
            </w:r>
          </w:p>
        </w:tc>
      </w:tr>
      <w:tr w:rsidR="0093339D" w:rsidTr="00B67117"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Положительная  (устойчивая) динамика системного привлечения молодых педагогических работников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</w:p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</w:p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</w:t>
            </w:r>
          </w:p>
        </w:tc>
      </w:tr>
      <w:tr w:rsidR="0093339D" w:rsidTr="00B67117">
        <w:trPr>
          <w:trHeight w:val="272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Обеспечение  своевременного повышения квалификации и профессиональной переподготовки работников образовательного учреждения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балла</w:t>
            </w:r>
          </w:p>
        </w:tc>
      </w:tr>
      <w:tr w:rsidR="0093339D" w:rsidTr="00B67117"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Проведение  аттестации работников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100% аттестация педагогических работников, подлежащих аттестации в соответствии с действующим порядком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93339D" w:rsidTr="003A13BB">
        <w:trPr>
          <w:trHeight w:val="72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Наличие педагогических работников, участвующих в работе экспериментальных, инновационных, </w:t>
            </w:r>
            <w:proofErr w:type="spellStart"/>
            <w:r>
              <w:rPr>
                <w:rFonts w:eastAsia="Calibri"/>
                <w:lang w:eastAsia="en-US"/>
              </w:rPr>
              <w:t>стажировочных</w:t>
            </w:r>
            <w:proofErr w:type="spellEnd"/>
            <w:r>
              <w:rPr>
                <w:rFonts w:eastAsia="Calibri"/>
                <w:lang w:eastAsia="en-US"/>
              </w:rPr>
              <w:t xml:space="preserve"> площадок, проектах разного уровня, конкурсах профессионального мастерства различного уровня, грантах, научно – практических конференциях, семинарах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Высокий уровень участия </w:t>
            </w:r>
          </w:p>
          <w:p w:rsidR="0093339D" w:rsidRPr="00843E63" w:rsidRDefault="0093339D" w:rsidP="0093339D">
            <w:pPr>
              <w:ind w:firstLine="708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10 баллов</w:t>
            </w:r>
          </w:p>
        </w:tc>
      </w:tr>
      <w:tr w:rsidR="0093339D" w:rsidTr="003A13BB">
        <w:trPr>
          <w:trHeight w:val="69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Средний уровень участия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5 баллов </w:t>
            </w:r>
          </w:p>
        </w:tc>
      </w:tr>
      <w:tr w:rsidR="0093339D" w:rsidTr="003A13BB">
        <w:trPr>
          <w:trHeight w:val="87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Низкий уровень участия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 балла </w:t>
            </w:r>
          </w:p>
        </w:tc>
      </w:tr>
      <w:tr w:rsidR="0093339D" w:rsidTr="003A13BB">
        <w:trPr>
          <w:trHeight w:val="825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Личное участие руководителя образовательной организации в профессиональных конкурсах, грантах, проектах, научно - практических конференциях, научной деятельности и их результативности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Результативное участие </w:t>
            </w:r>
          </w:p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10 баллов </w:t>
            </w:r>
          </w:p>
        </w:tc>
      </w:tr>
      <w:tr w:rsidR="0093339D" w:rsidTr="003A13BB">
        <w:trPr>
          <w:trHeight w:val="770"/>
        </w:trPr>
        <w:tc>
          <w:tcPr>
            <w:tcW w:w="4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Участие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5 баллов </w:t>
            </w:r>
          </w:p>
        </w:tc>
      </w:tr>
      <w:tr w:rsidR="0093339D" w:rsidTr="003A13BB">
        <w:tc>
          <w:tcPr>
            <w:tcW w:w="42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13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right="67"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Создание комфортных условий для участников образовательных отношений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Обеспечение  психологического комфорта и безопасных условий профессиональной деятельности педагогических кадров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  производственного травматизма и профессиональных заболеваний.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балла</w:t>
            </w:r>
          </w:p>
        </w:tc>
      </w:tr>
      <w:tr w:rsidR="0093339D" w:rsidTr="003A13BB">
        <w:trPr>
          <w:trHeight w:val="525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Охват  специальной оценкой условий труда: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</w:p>
        </w:tc>
      </w:tr>
      <w:tr w:rsidR="0093339D" w:rsidTr="003A13BB">
        <w:trPr>
          <w:trHeight w:val="30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100%-50%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 балла </w:t>
            </w:r>
          </w:p>
        </w:tc>
      </w:tr>
      <w:tr w:rsidR="0093339D" w:rsidTr="003A13BB">
        <w:trPr>
          <w:trHeight w:val="30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менее 50%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балл </w:t>
            </w:r>
          </w:p>
        </w:tc>
      </w:tr>
      <w:tr w:rsidR="0093339D" w:rsidTr="003A13BB">
        <w:trPr>
          <w:trHeight w:val="765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  обоснованных жалоб со стороны работников учреждения</w:t>
            </w:r>
          </w:p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93339D" w:rsidTr="003A13BB">
        <w:trPr>
          <w:trHeight w:val="585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Привлечение внебюджетных средств</w:t>
            </w:r>
          </w:p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(спонсорские средства, </w:t>
            </w:r>
            <w:proofErr w:type="spellStart"/>
            <w:r>
              <w:rPr>
                <w:rFonts w:eastAsia="Calibri"/>
                <w:lang w:eastAsia="en-US"/>
              </w:rPr>
              <w:t>грантовые</w:t>
            </w:r>
            <w:proofErr w:type="spellEnd"/>
            <w:r>
              <w:rPr>
                <w:rFonts w:eastAsia="Calibri"/>
                <w:lang w:eastAsia="en-US"/>
              </w:rPr>
              <w:t xml:space="preserve"> средства)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Высокой уровень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баллов</w:t>
            </w:r>
          </w:p>
        </w:tc>
      </w:tr>
      <w:tr w:rsidR="0093339D" w:rsidTr="003A13BB">
        <w:trPr>
          <w:trHeight w:val="30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Средний уровень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балла</w:t>
            </w:r>
          </w:p>
        </w:tc>
      </w:tr>
      <w:tr w:rsidR="0093339D" w:rsidTr="003A13BB">
        <w:trPr>
          <w:trHeight w:val="24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Низкий уровень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</w:t>
            </w:r>
          </w:p>
        </w:tc>
      </w:tr>
      <w:tr w:rsidR="0093339D" w:rsidTr="003A13BB"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hanging="284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 обоснованных жалоб со стороны родителей (законных представителей) обучающихся</w:t>
            </w:r>
          </w:p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3 балла</w:t>
            </w:r>
          </w:p>
        </w:tc>
      </w:tr>
      <w:tr w:rsidR="0093339D" w:rsidTr="003A13BB">
        <w:trPr>
          <w:trHeight w:val="435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Благоустройство территории и состояние зданий ОУ</w:t>
            </w:r>
          </w:p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Отличное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       5 баллов </w:t>
            </w:r>
          </w:p>
        </w:tc>
      </w:tr>
      <w:tr w:rsidR="0093339D" w:rsidTr="003A13BB">
        <w:trPr>
          <w:trHeight w:val="36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Хорошее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балла</w:t>
            </w:r>
          </w:p>
        </w:tc>
      </w:tr>
      <w:tr w:rsidR="0093339D" w:rsidTr="003A13BB">
        <w:trPr>
          <w:trHeight w:val="345"/>
        </w:trPr>
        <w:tc>
          <w:tcPr>
            <w:tcW w:w="42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Удовлетворительное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балл </w:t>
            </w:r>
          </w:p>
        </w:tc>
      </w:tr>
      <w:tr w:rsidR="0093339D" w:rsidTr="00B67117">
        <w:trPr>
          <w:trHeight w:val="278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Повышение открытости и </w:t>
            </w:r>
            <w:r>
              <w:rPr>
                <w:rFonts w:eastAsia="Calibri"/>
                <w:lang w:eastAsia="en-US"/>
              </w:rPr>
              <w:lastRenderedPageBreak/>
              <w:t>демократизации управления образовательным учреждением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Функционирование системы государственно - общественного </w:t>
            </w:r>
            <w:r>
              <w:rPr>
                <w:rFonts w:eastAsia="Calibri"/>
                <w:lang w:eastAsia="en-US"/>
              </w:rPr>
              <w:lastRenderedPageBreak/>
              <w:t>управления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Наличие в Учреждении:</w:t>
            </w:r>
          </w:p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</w:p>
        </w:tc>
      </w:tr>
      <w:tr w:rsidR="0093339D" w:rsidTr="00B67117">
        <w:trPr>
          <w:trHeight w:val="689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Соответствие сайта образовательной организации законодательству</w:t>
            </w:r>
          </w:p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1134"/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93339D" w:rsidTr="00B67117">
        <w:trPr>
          <w:trHeight w:val="689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Регулярное обновление материалов официального сайта ОУ (не реже одного раза в месяц)</w:t>
            </w:r>
          </w:p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</w:t>
            </w:r>
          </w:p>
        </w:tc>
      </w:tr>
      <w:tr w:rsidR="0093339D" w:rsidTr="00B67117">
        <w:trPr>
          <w:trHeight w:val="3957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3339D" w:rsidRDefault="0093339D" w:rsidP="009333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Наличие реализованных  учреждением эффективных управленческих решений, принятых с участием органов государственно-общественного управления (по развитию материально-технической базы, стимулированию персонала и т. д.)</w:t>
            </w:r>
          </w:p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339D" w:rsidRDefault="0093339D" w:rsidP="0093339D">
            <w:pPr>
              <w:widowControl w:val="0"/>
              <w:tabs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балл </w:t>
            </w:r>
          </w:p>
        </w:tc>
      </w:tr>
    </w:tbl>
    <w:p w:rsidR="00B67117" w:rsidRPr="00715BFD" w:rsidRDefault="00B67117" w:rsidP="007B601F">
      <w:pPr>
        <w:pStyle w:val="23"/>
        <w:shd w:val="clear" w:color="auto" w:fill="auto"/>
        <w:spacing w:line="274" w:lineRule="exact"/>
        <w:ind w:right="20" w:firstLine="0"/>
        <w:jc w:val="both"/>
        <w:rPr>
          <w:sz w:val="24"/>
          <w:szCs w:val="24"/>
        </w:rPr>
      </w:pPr>
    </w:p>
    <w:p w:rsidR="007B601F" w:rsidRPr="007A4FD0" w:rsidRDefault="007B601F" w:rsidP="007B601F">
      <w:pPr>
        <w:pStyle w:val="23"/>
        <w:shd w:val="clear" w:color="auto" w:fill="auto"/>
        <w:spacing w:line="274" w:lineRule="exact"/>
        <w:ind w:right="20" w:firstLine="0"/>
        <w:jc w:val="both"/>
        <w:rPr>
          <w:sz w:val="28"/>
          <w:szCs w:val="28"/>
        </w:rPr>
      </w:pPr>
    </w:p>
    <w:p w:rsidR="007B601F" w:rsidRDefault="007B601F" w:rsidP="007B601F"/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B67117" w:rsidRDefault="00B67117" w:rsidP="007B601F">
      <w:pPr>
        <w:tabs>
          <w:tab w:val="left" w:pos="1276"/>
        </w:tabs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B67117" w:rsidRDefault="00B67117" w:rsidP="007B601F">
      <w:pPr>
        <w:tabs>
          <w:tab w:val="left" w:pos="1276"/>
        </w:tabs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B67117" w:rsidRDefault="00B67117" w:rsidP="007B601F">
      <w:pPr>
        <w:tabs>
          <w:tab w:val="left" w:pos="1276"/>
        </w:tabs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B67117" w:rsidRDefault="00B67117" w:rsidP="007B601F">
      <w:pPr>
        <w:tabs>
          <w:tab w:val="left" w:pos="1276"/>
        </w:tabs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B67117" w:rsidRDefault="00B67117" w:rsidP="007B601F">
      <w:pPr>
        <w:tabs>
          <w:tab w:val="left" w:pos="1276"/>
        </w:tabs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B67117" w:rsidRDefault="00B67117" w:rsidP="007B601F">
      <w:pPr>
        <w:tabs>
          <w:tab w:val="left" w:pos="1276"/>
        </w:tabs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B67117" w:rsidRDefault="00B67117" w:rsidP="007B601F">
      <w:pPr>
        <w:tabs>
          <w:tab w:val="left" w:pos="1276"/>
        </w:tabs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B67117" w:rsidRDefault="00B67117" w:rsidP="007B601F">
      <w:pPr>
        <w:tabs>
          <w:tab w:val="left" w:pos="1276"/>
        </w:tabs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B67117" w:rsidRDefault="00B67117" w:rsidP="007B601F">
      <w:pPr>
        <w:tabs>
          <w:tab w:val="left" w:pos="1276"/>
        </w:tabs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B67117" w:rsidRDefault="00B67117" w:rsidP="007B601F">
      <w:pPr>
        <w:tabs>
          <w:tab w:val="left" w:pos="1276"/>
        </w:tabs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B67117" w:rsidRDefault="00B67117" w:rsidP="007B601F">
      <w:pPr>
        <w:tabs>
          <w:tab w:val="left" w:pos="1276"/>
        </w:tabs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 к Отраслевому тарифному соглашению</w:t>
      </w:r>
    </w:p>
    <w:p w:rsidR="007B601F" w:rsidRDefault="007B601F" w:rsidP="007B601F">
      <w:pPr>
        <w:pStyle w:val="23"/>
        <w:shd w:val="clear" w:color="auto" w:fill="auto"/>
        <w:spacing w:line="274" w:lineRule="exact"/>
        <w:ind w:right="20" w:firstLine="0"/>
        <w:jc w:val="both"/>
        <w:rPr>
          <w:sz w:val="28"/>
          <w:szCs w:val="28"/>
        </w:rPr>
      </w:pPr>
    </w:p>
    <w:p w:rsidR="007B601F" w:rsidRDefault="007B601F" w:rsidP="007B601F">
      <w:pPr>
        <w:pStyle w:val="23"/>
        <w:shd w:val="clear" w:color="auto" w:fill="auto"/>
        <w:spacing w:line="274" w:lineRule="exact"/>
        <w:ind w:right="20" w:firstLine="0"/>
        <w:jc w:val="both"/>
        <w:rPr>
          <w:sz w:val="24"/>
          <w:szCs w:val="24"/>
        </w:rPr>
      </w:pPr>
      <w:r w:rsidRPr="00715BFD">
        <w:rPr>
          <w:sz w:val="24"/>
          <w:szCs w:val="24"/>
        </w:rPr>
        <w:t>Основные  качественные показатели деятельности Учреждения, учитываемые при определении выплат стимулирующего характера директору основной общеобразовательной организации:</w:t>
      </w:r>
    </w:p>
    <w:p w:rsidR="00B67117" w:rsidRDefault="00B67117" w:rsidP="007B601F">
      <w:pPr>
        <w:pStyle w:val="23"/>
        <w:shd w:val="clear" w:color="auto" w:fill="auto"/>
        <w:spacing w:line="274" w:lineRule="exact"/>
        <w:ind w:right="20" w:firstLine="0"/>
        <w:jc w:val="both"/>
        <w:rPr>
          <w:sz w:val="24"/>
          <w:szCs w:val="24"/>
        </w:rPr>
      </w:pPr>
    </w:p>
    <w:tbl>
      <w:tblPr>
        <w:tblW w:w="10349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3"/>
        <w:gridCol w:w="2130"/>
        <w:gridCol w:w="3118"/>
        <w:gridCol w:w="2410"/>
        <w:gridCol w:w="2268"/>
      </w:tblGrid>
      <w:tr w:rsidR="00B67117" w:rsidTr="00B67117">
        <w:trPr>
          <w:trHeight w:val="353"/>
        </w:trPr>
        <w:tc>
          <w:tcPr>
            <w:tcW w:w="42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</w:t>
            </w:r>
          </w:p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21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критериев оценки эффективности</w:t>
            </w:r>
          </w:p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right="208"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показателей</w:t>
            </w:r>
          </w:p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оценки эффективности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Значения</w:t>
            </w:r>
          </w:p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показателей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</w:t>
            </w:r>
          </w:p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баллов</w:t>
            </w:r>
          </w:p>
        </w:tc>
      </w:tr>
      <w:tr w:rsidR="00B67117" w:rsidTr="00B67117">
        <w:trPr>
          <w:trHeight w:val="651"/>
        </w:trPr>
        <w:tc>
          <w:tcPr>
            <w:tcW w:w="4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B67117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117" w:rsidRDefault="00B67117" w:rsidP="00B67117">
            <w:pPr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7117" w:rsidRDefault="00B67117" w:rsidP="00B67117">
            <w:pPr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117" w:rsidRDefault="00B67117" w:rsidP="00B67117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7117" w:rsidRDefault="00B67117" w:rsidP="00B67117">
            <w:pPr>
              <w:rPr>
                <w:rFonts w:eastAsia="Calibri"/>
                <w:lang w:eastAsia="en-US"/>
              </w:rPr>
            </w:pPr>
          </w:p>
        </w:tc>
      </w:tr>
      <w:tr w:rsidR="00B67117" w:rsidTr="00B67117">
        <w:trPr>
          <w:trHeight w:val="60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7117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 w:hanging="284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7117" w:rsidRDefault="00B67117" w:rsidP="00B67117">
            <w:pPr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7117" w:rsidRDefault="00B67117" w:rsidP="00B67117">
            <w:pPr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7117" w:rsidRDefault="00B67117" w:rsidP="00B67117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7117" w:rsidRDefault="00B67117" w:rsidP="00B67117">
            <w:pPr>
              <w:rPr>
                <w:rFonts w:eastAsia="Calibri"/>
                <w:lang w:eastAsia="en-US"/>
              </w:rPr>
            </w:pPr>
          </w:p>
        </w:tc>
      </w:tr>
      <w:tr w:rsidR="00E05762" w:rsidRPr="00286A95" w:rsidTr="003A13BB">
        <w:trPr>
          <w:trHeight w:val="750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numPr>
                <w:ilvl w:val="0"/>
                <w:numId w:val="46"/>
              </w:numPr>
              <w:tabs>
                <w:tab w:val="left" w:pos="1134"/>
                <w:tab w:val="left" w:pos="5529"/>
              </w:tabs>
              <w:suppressAutoHyphens w:val="0"/>
              <w:autoSpaceDE w:val="0"/>
              <w:autoSpaceDN w:val="0"/>
              <w:adjustRightInd w:val="0"/>
              <w:ind w:left="0" w:right="-75" w:hanging="28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1.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Соответствие деятельности Учреждения требованиям законодательства в сфере образования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 предписаний и замечаний  надзорных  и контрольных органов, не  требующих значительных финансовых затрат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5762" w:rsidRPr="00582DD1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Отсутствие предписаний и замечания </w:t>
            </w:r>
          </w:p>
          <w:p w:rsidR="00E05762" w:rsidRPr="00582DD1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762" w:rsidRPr="00286A95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              8 баллов</w:t>
            </w:r>
          </w:p>
          <w:p w:rsidR="00E05762" w:rsidRPr="00286A95" w:rsidRDefault="00E05762" w:rsidP="00E05762">
            <w:pPr>
              <w:widowControl w:val="0"/>
              <w:tabs>
                <w:tab w:val="left" w:pos="765"/>
                <w:tab w:val="left" w:pos="1134"/>
                <w:tab w:val="center" w:pos="1163"/>
                <w:tab w:val="left" w:pos="5529"/>
              </w:tabs>
              <w:adjustRightInd w:val="0"/>
              <w:ind w:firstLine="67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ab/>
            </w:r>
            <w:r>
              <w:rPr>
                <w:rFonts w:eastAsia="Calibri"/>
                <w:color w:val="000000"/>
                <w:lang w:eastAsia="en-US"/>
              </w:rPr>
              <w:tab/>
            </w:r>
          </w:p>
        </w:tc>
      </w:tr>
      <w:tr w:rsidR="00E05762" w:rsidRPr="00286A95" w:rsidTr="003A13BB">
        <w:trPr>
          <w:trHeight w:val="615"/>
        </w:trPr>
        <w:tc>
          <w:tcPr>
            <w:tcW w:w="4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numPr>
                <w:ilvl w:val="0"/>
                <w:numId w:val="46"/>
              </w:numPr>
              <w:tabs>
                <w:tab w:val="left" w:pos="1134"/>
                <w:tab w:val="left" w:pos="5529"/>
              </w:tabs>
              <w:suppressAutoHyphens w:val="0"/>
              <w:autoSpaceDE w:val="0"/>
              <w:autoSpaceDN w:val="0"/>
              <w:adjustRightInd w:val="0"/>
              <w:ind w:left="0" w:right="-75" w:hanging="284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Наличие  незначительных предписаний и замечаний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              4 балла</w:t>
            </w:r>
          </w:p>
        </w:tc>
      </w:tr>
      <w:tr w:rsidR="00E05762" w:rsidTr="00B67117">
        <w:trPr>
          <w:trHeight w:val="1086"/>
        </w:trPr>
        <w:tc>
          <w:tcPr>
            <w:tcW w:w="4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 w:hanging="28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2. 2.</w:t>
            </w:r>
          </w:p>
        </w:tc>
        <w:tc>
          <w:tcPr>
            <w:tcW w:w="21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Эффективность организации образовательного процесса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05762" w:rsidRPr="00EF6F2E" w:rsidRDefault="00FD465F" w:rsidP="00E05762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 w:rsidRPr="00EF6F2E">
              <w:rPr>
                <w:rFonts w:eastAsia="Calibri"/>
                <w:lang w:eastAsia="en-US"/>
              </w:rPr>
              <w:t>Д</w:t>
            </w:r>
            <w:r w:rsidR="00E05762" w:rsidRPr="00EF6F2E">
              <w:rPr>
                <w:rFonts w:eastAsia="Calibri"/>
                <w:lang w:eastAsia="en-US"/>
              </w:rPr>
              <w:t>инамика</w:t>
            </w:r>
            <w:r>
              <w:rPr>
                <w:rFonts w:eastAsia="Calibri"/>
                <w:lang w:eastAsia="en-US"/>
              </w:rPr>
              <w:t xml:space="preserve"> </w:t>
            </w:r>
            <w:r w:rsidR="00E05762" w:rsidRPr="00EF6F2E">
              <w:rPr>
                <w:rFonts w:eastAsia="Calibri"/>
                <w:lang w:eastAsia="en-US"/>
              </w:rPr>
              <w:t xml:space="preserve"> учебных результатов обучающихся (результатов итоговой аттестации, сводных данных успеваемости и качества знаний учащихся разных ступеней образования)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05762" w:rsidRPr="00EF6F2E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Результаты ОГЭ</w:t>
            </w:r>
            <w:r w:rsidRPr="00EF6F2E">
              <w:rPr>
                <w:rFonts w:eastAsia="Calibri"/>
                <w:lang w:eastAsia="en-US"/>
              </w:rPr>
              <w:t xml:space="preserve"> по обязательным предметам</w:t>
            </w:r>
            <w:r>
              <w:rPr>
                <w:rFonts w:eastAsia="Calibri"/>
                <w:lang w:eastAsia="en-US"/>
              </w:rPr>
              <w:t>: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05762" w:rsidTr="003A13BB">
        <w:trPr>
          <w:trHeight w:val="352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 w:hanging="284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 w:rsidRPr="00EF6F2E">
              <w:rPr>
                <w:rFonts w:eastAsia="Calibri"/>
                <w:lang w:eastAsia="en-US"/>
              </w:rPr>
              <w:t>- выше областного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 2 балла за результаты по русскому языку и математике</w:t>
            </w:r>
          </w:p>
        </w:tc>
      </w:tr>
      <w:tr w:rsidR="00E05762" w:rsidTr="00B67117">
        <w:trPr>
          <w:trHeight w:val="330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 w:hanging="284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05762" w:rsidRPr="00EF6F2E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05762" w:rsidRPr="00EF6F2E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 w:rsidRPr="00EF6F2E">
              <w:rPr>
                <w:rFonts w:eastAsia="Calibri"/>
                <w:lang w:eastAsia="en-US"/>
              </w:rPr>
              <w:t>- выше районного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 1 балла за результаты по русскому языку и математике</w:t>
            </w:r>
          </w:p>
        </w:tc>
      </w:tr>
      <w:tr w:rsidR="00E05762" w:rsidTr="00B67117">
        <w:trPr>
          <w:trHeight w:val="1095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 w:hanging="284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05762" w:rsidRPr="00EF6F2E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05762" w:rsidRPr="00EF6F2E" w:rsidRDefault="00D814C6" w:rsidP="00D814C6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Наличие</w:t>
            </w:r>
            <w:r w:rsidR="00E05762">
              <w:rPr>
                <w:rFonts w:eastAsia="Calibri"/>
                <w:lang w:eastAsia="en-US"/>
              </w:rPr>
              <w:t xml:space="preserve"> выпускников, получивших оценку 5</w:t>
            </w:r>
            <w:r>
              <w:rPr>
                <w:rFonts w:eastAsia="Calibri"/>
                <w:lang w:eastAsia="en-US"/>
              </w:rPr>
              <w:t xml:space="preserve"> на ОГЭ</w:t>
            </w:r>
            <w:r w:rsidR="00E05762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5762" w:rsidRDefault="00D814C6" w:rsidP="00D814C6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E05762" w:rsidTr="005965F1">
        <w:trPr>
          <w:trHeight w:val="990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 w:hanging="284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05762" w:rsidRPr="00EF6F2E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5762" w:rsidRDefault="00FF6918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Отсутствие </w:t>
            </w:r>
            <w:r w:rsidR="00E05762">
              <w:rPr>
                <w:rFonts w:eastAsia="Calibri"/>
                <w:lang w:eastAsia="en-US"/>
              </w:rPr>
              <w:t xml:space="preserve"> выпускников, не получивших аттестат об основном общем образовании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5762" w:rsidRDefault="00FF6918" w:rsidP="00FF6918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балл </w:t>
            </w:r>
          </w:p>
        </w:tc>
      </w:tr>
      <w:tr w:rsidR="00E05762" w:rsidTr="00B67117">
        <w:trPr>
          <w:trHeight w:val="135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 w:hanging="284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5762" w:rsidRPr="00EF6F2E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Наличие выпускников, продолживших обучение в 10 классе: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05762" w:rsidRPr="00CD0AC2" w:rsidTr="00E05762">
        <w:trPr>
          <w:trHeight w:val="420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Pr="00CD0AC2" w:rsidRDefault="00E05762" w:rsidP="00E05762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5762" w:rsidRPr="00CD0AC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5762" w:rsidRPr="00CD0AC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</w:tr>
      <w:tr w:rsidR="00E05762" w:rsidRPr="00CD0AC2" w:rsidTr="00E05762">
        <w:trPr>
          <w:trHeight w:val="240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5762" w:rsidRPr="00CD0AC2" w:rsidRDefault="00E05762" w:rsidP="00E05762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762" w:rsidRP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05762">
              <w:rPr>
                <w:rFonts w:eastAsia="Calibri"/>
                <w:color w:val="000000" w:themeColor="text1"/>
                <w:lang w:eastAsia="en-US"/>
              </w:rPr>
              <w:t>Свыше 50 %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5762" w:rsidRPr="00E05762" w:rsidRDefault="00D814C6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7</w:t>
            </w:r>
            <w:r w:rsidR="00E05762" w:rsidRPr="00E05762">
              <w:rPr>
                <w:rFonts w:eastAsia="Calibri"/>
                <w:color w:val="000000" w:themeColor="text1"/>
                <w:lang w:eastAsia="en-US"/>
              </w:rPr>
              <w:t xml:space="preserve"> баллов</w:t>
            </w:r>
          </w:p>
        </w:tc>
      </w:tr>
      <w:tr w:rsidR="00E05762" w:rsidRPr="00CD0AC2" w:rsidTr="00E05762">
        <w:trPr>
          <w:trHeight w:val="330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5762" w:rsidRPr="00CD0AC2" w:rsidRDefault="00E05762" w:rsidP="00E05762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05762" w:rsidRP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 xml:space="preserve">До </w:t>
            </w:r>
            <w:r w:rsidRPr="00E05762">
              <w:rPr>
                <w:rFonts w:eastAsia="Calibri"/>
                <w:color w:val="000000" w:themeColor="text1"/>
                <w:lang w:eastAsia="en-US"/>
              </w:rPr>
              <w:t xml:space="preserve">50%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05762" w:rsidRPr="00E05762" w:rsidRDefault="00D814C6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5 баллов</w:t>
            </w:r>
          </w:p>
        </w:tc>
      </w:tr>
      <w:tr w:rsidR="00E05762" w:rsidTr="00B67117">
        <w:trPr>
          <w:trHeight w:val="2226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762" w:rsidRDefault="00FD465F" w:rsidP="00E05762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</w:t>
            </w:r>
            <w:r w:rsidR="00E05762">
              <w:rPr>
                <w:rFonts w:eastAsia="Calibri"/>
                <w:lang w:eastAsia="en-US"/>
              </w:rPr>
              <w:t>инамика</w:t>
            </w:r>
            <w:r>
              <w:rPr>
                <w:rFonts w:eastAsia="Calibri"/>
                <w:lang w:eastAsia="en-US"/>
              </w:rPr>
              <w:t xml:space="preserve"> </w:t>
            </w:r>
            <w:r w:rsidR="00E05762">
              <w:rPr>
                <w:rFonts w:eastAsia="Calibri"/>
                <w:lang w:eastAsia="en-US"/>
              </w:rPr>
              <w:t xml:space="preserve"> </w:t>
            </w:r>
            <w:proofErr w:type="spellStart"/>
            <w:r w:rsidR="00E05762">
              <w:rPr>
                <w:rFonts w:eastAsia="Calibri"/>
                <w:lang w:eastAsia="en-US"/>
              </w:rPr>
              <w:t>внеучебных</w:t>
            </w:r>
            <w:proofErr w:type="spellEnd"/>
            <w:r w:rsidR="00E05762">
              <w:rPr>
                <w:rFonts w:eastAsia="Calibri"/>
                <w:lang w:eastAsia="en-US"/>
              </w:rPr>
              <w:t xml:space="preserve"> достижений обучающихся (участие во внутренних, внешних мероприятиях,  конференциях, форумах и т. п.)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E05762" w:rsidRDefault="00FD465F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</w:t>
            </w:r>
            <w:r w:rsidR="00E05762">
              <w:rPr>
                <w:rFonts w:eastAsia="Calibri"/>
                <w:lang w:eastAsia="en-US"/>
              </w:rPr>
              <w:t>аличие</w:t>
            </w:r>
            <w:r>
              <w:rPr>
                <w:rFonts w:eastAsia="Calibri"/>
                <w:lang w:eastAsia="en-US"/>
              </w:rPr>
              <w:t xml:space="preserve"> </w:t>
            </w:r>
            <w:r w:rsidR="00E05762">
              <w:rPr>
                <w:rFonts w:eastAsia="Calibri"/>
                <w:lang w:eastAsia="en-US"/>
              </w:rPr>
              <w:t xml:space="preserve"> участников (лауреатов и победителей) олимпиад, конкурсов, конференций и пр.: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05762" w:rsidTr="00B67117">
        <w:trPr>
          <w:trHeight w:val="1124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международного уровня,</w:t>
            </w:r>
          </w:p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всероссийского уровня;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балла</w:t>
            </w:r>
          </w:p>
        </w:tc>
      </w:tr>
      <w:tr w:rsidR="00E05762" w:rsidTr="00B67117">
        <w:trPr>
          <w:trHeight w:val="1104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регионального уровня,</w:t>
            </w:r>
          </w:p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муниципального уровня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E05762" w:rsidTr="00B67117">
        <w:trPr>
          <w:trHeight w:val="1440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05762" w:rsidRDefault="00FD465F" w:rsidP="00E05762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</w:t>
            </w:r>
            <w:r w:rsidR="00E05762">
              <w:rPr>
                <w:rFonts w:eastAsia="Calibri"/>
                <w:lang w:eastAsia="en-US"/>
              </w:rPr>
              <w:t>еализация</w:t>
            </w:r>
            <w:r>
              <w:rPr>
                <w:rFonts w:eastAsia="Calibri"/>
                <w:lang w:eastAsia="en-US"/>
              </w:rPr>
              <w:t xml:space="preserve"> </w:t>
            </w:r>
            <w:r w:rsidR="00E05762">
              <w:rPr>
                <w:rFonts w:eastAsia="Calibri"/>
                <w:lang w:eastAsia="en-US"/>
              </w:rPr>
              <w:t xml:space="preserve"> социокультурных проектов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05762" w:rsidRDefault="00FD465F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</w:t>
            </w:r>
            <w:r w:rsidR="00E05762">
              <w:rPr>
                <w:rFonts w:eastAsia="Calibri"/>
                <w:lang w:eastAsia="en-US"/>
              </w:rPr>
              <w:t>аличие</w:t>
            </w:r>
            <w:r>
              <w:rPr>
                <w:rFonts w:eastAsia="Calibri"/>
                <w:lang w:eastAsia="en-US"/>
              </w:rPr>
              <w:t xml:space="preserve"> </w:t>
            </w:r>
            <w:r w:rsidR="00E05762">
              <w:rPr>
                <w:rFonts w:eastAsia="Calibri"/>
                <w:lang w:eastAsia="en-US"/>
              </w:rPr>
              <w:t xml:space="preserve"> реализуемых социокультурных проектов (школьный музей, театр, социальные проек</w:t>
            </w:r>
            <w:r w:rsidR="003A13BB">
              <w:rPr>
                <w:rFonts w:eastAsia="Calibri"/>
                <w:lang w:eastAsia="en-US"/>
              </w:rPr>
              <w:t xml:space="preserve">ты, научное общество учащихся </w:t>
            </w:r>
            <w:r w:rsidR="00E05762">
              <w:rPr>
                <w:rFonts w:eastAsia="Calibri"/>
                <w:lang w:eastAsia="en-US"/>
              </w:rPr>
              <w:t>и др.):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05762" w:rsidTr="00B67117">
        <w:trPr>
          <w:trHeight w:val="1179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международного уровня;</w:t>
            </w:r>
          </w:p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всероссийского уровня;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балла</w:t>
            </w:r>
          </w:p>
        </w:tc>
      </w:tr>
      <w:tr w:rsidR="00E05762" w:rsidTr="00B67117">
        <w:trPr>
          <w:trHeight w:val="1104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регионального уровня,</w:t>
            </w:r>
          </w:p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муниципального уровня;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E05762" w:rsidTr="00B67117">
        <w:trPr>
          <w:trHeight w:val="270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уровня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</w:t>
            </w:r>
          </w:p>
        </w:tc>
      </w:tr>
      <w:tr w:rsidR="00E05762" w:rsidTr="00B67117"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5762" w:rsidRDefault="00FF6918" w:rsidP="00E05762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Отсутствие </w:t>
            </w:r>
            <w:r w:rsidR="00E05762">
              <w:rPr>
                <w:rFonts w:eastAsia="Calibri"/>
                <w:lang w:eastAsia="en-US"/>
              </w:rPr>
              <w:t>правонарушений, совершённых обучающимися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5762" w:rsidRDefault="00FF6918" w:rsidP="00FF6918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E05762" w:rsidTr="00B67117">
        <w:trPr>
          <w:trHeight w:val="270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Охват обучающихся программами дополнительного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 50 %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</w:t>
            </w:r>
          </w:p>
        </w:tc>
      </w:tr>
      <w:tr w:rsidR="00E05762" w:rsidTr="00B67117">
        <w:trPr>
          <w:trHeight w:val="300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Свыше 50 %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балла</w:t>
            </w:r>
          </w:p>
        </w:tc>
      </w:tr>
      <w:tr w:rsidR="00E05762" w:rsidTr="00B67117">
        <w:trPr>
          <w:trHeight w:val="766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% обучающихся, охваченных разнообразными формами занятости и оздоровления, отдыха во время летних школьных каникул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 50 %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</w:t>
            </w:r>
          </w:p>
        </w:tc>
      </w:tr>
      <w:tr w:rsidR="00E05762" w:rsidTr="00B67117">
        <w:trPr>
          <w:trHeight w:val="889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Свыше 50 %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E05762" w:rsidTr="00B67117"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5762" w:rsidRDefault="00FD465F" w:rsidP="00E05762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</w:t>
            </w:r>
            <w:r w:rsidR="00E05762">
              <w:rPr>
                <w:rFonts w:eastAsia="Calibri"/>
                <w:lang w:eastAsia="en-US"/>
              </w:rPr>
              <w:t>оздание</w:t>
            </w:r>
            <w:r>
              <w:rPr>
                <w:rFonts w:eastAsia="Calibri"/>
                <w:lang w:eastAsia="en-US"/>
              </w:rPr>
              <w:t xml:space="preserve"> </w:t>
            </w:r>
            <w:r w:rsidR="00E05762">
              <w:rPr>
                <w:rFonts w:eastAsia="Calibri"/>
                <w:lang w:eastAsia="en-US"/>
              </w:rPr>
              <w:t xml:space="preserve"> условий для реализации </w:t>
            </w:r>
            <w:proofErr w:type="gramStart"/>
            <w:r w:rsidR="00E05762">
              <w:rPr>
                <w:rFonts w:eastAsia="Calibri"/>
                <w:lang w:eastAsia="en-US"/>
              </w:rPr>
              <w:t>обучающимися</w:t>
            </w:r>
            <w:proofErr w:type="gramEnd"/>
            <w:r w:rsidR="00E05762">
              <w:rPr>
                <w:rFonts w:eastAsia="Calibri"/>
                <w:lang w:eastAsia="en-US"/>
              </w:rPr>
              <w:t xml:space="preserve"> индивидуальных учебных планов</w:t>
            </w:r>
          </w:p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05762" w:rsidRDefault="00FD465F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</w:t>
            </w:r>
            <w:r w:rsidR="00E05762">
              <w:rPr>
                <w:rFonts w:eastAsia="Calibri"/>
                <w:lang w:eastAsia="en-US"/>
              </w:rPr>
              <w:t>аличие</w:t>
            </w:r>
            <w:r>
              <w:rPr>
                <w:rFonts w:eastAsia="Calibri"/>
                <w:lang w:eastAsia="en-US"/>
              </w:rPr>
              <w:t xml:space="preserve"> </w:t>
            </w:r>
            <w:r w:rsidR="00E05762">
              <w:rPr>
                <w:rFonts w:eastAsia="Calibri"/>
                <w:lang w:eastAsia="en-US"/>
              </w:rPr>
              <w:t xml:space="preserve"> </w:t>
            </w:r>
            <w:proofErr w:type="gramStart"/>
            <w:r w:rsidR="00E05762">
              <w:rPr>
                <w:rFonts w:eastAsia="Calibri"/>
                <w:lang w:eastAsia="en-US"/>
              </w:rPr>
              <w:t>обучающихся</w:t>
            </w:r>
            <w:proofErr w:type="gramEnd"/>
            <w:r w:rsidR="00E05762">
              <w:rPr>
                <w:rFonts w:eastAsia="Calibri"/>
                <w:lang w:eastAsia="en-US"/>
              </w:rPr>
              <w:t>, реализующих индивидуальные образовательные маршруты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E05762" w:rsidTr="003A13BB">
        <w:trPr>
          <w:trHeight w:val="375"/>
        </w:trPr>
        <w:tc>
          <w:tcPr>
            <w:tcW w:w="42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Своевременное и качественное предоставление материалов, в соответствии с требованиями вышестоящих органов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Высокий уровень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 балла </w:t>
            </w:r>
          </w:p>
        </w:tc>
      </w:tr>
      <w:tr w:rsidR="00E05762" w:rsidTr="003A13BB">
        <w:trPr>
          <w:trHeight w:val="285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Средний уровень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E05762" w:rsidTr="004C1D6F">
        <w:trPr>
          <w:trHeight w:val="240"/>
        </w:trPr>
        <w:tc>
          <w:tcPr>
            <w:tcW w:w="4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Низкий уровень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балл </w:t>
            </w:r>
          </w:p>
        </w:tc>
      </w:tr>
      <w:tr w:rsidR="00E05762" w:rsidTr="003A13BB">
        <w:tc>
          <w:tcPr>
            <w:tcW w:w="42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 w:hanging="28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3  3.</w:t>
            </w:r>
          </w:p>
        </w:tc>
        <w:tc>
          <w:tcPr>
            <w:tcW w:w="213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Повышение качества кадрового обеспечения образовательного процесса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Укомплектованность кадрами ОУ (отсутствие вакансий)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100%</w:t>
            </w:r>
          </w:p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балла</w:t>
            </w:r>
          </w:p>
        </w:tc>
      </w:tr>
      <w:tr w:rsidR="00E05762" w:rsidTr="003A13BB"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5762" w:rsidRDefault="00FD465F" w:rsidP="00E05762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="00E05762">
              <w:rPr>
                <w:rFonts w:eastAsia="Calibri"/>
                <w:lang w:eastAsia="en-US"/>
              </w:rPr>
              <w:t>оложительная</w:t>
            </w:r>
            <w:r>
              <w:rPr>
                <w:rFonts w:eastAsia="Calibri"/>
                <w:lang w:eastAsia="en-US"/>
              </w:rPr>
              <w:t xml:space="preserve"> </w:t>
            </w:r>
            <w:r w:rsidR="00E05762">
              <w:rPr>
                <w:rFonts w:eastAsia="Calibri"/>
                <w:lang w:eastAsia="en-US"/>
              </w:rPr>
              <w:t xml:space="preserve"> (устойчивая) динамика системного привлечения молодых педагогических работников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</w:p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</w:p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</w:t>
            </w:r>
          </w:p>
        </w:tc>
      </w:tr>
      <w:tr w:rsidR="00E05762" w:rsidTr="003A13BB">
        <w:trPr>
          <w:trHeight w:val="272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5762" w:rsidRDefault="00FD465F" w:rsidP="00E05762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</w:t>
            </w:r>
            <w:r w:rsidR="00E05762">
              <w:rPr>
                <w:rFonts w:eastAsia="Calibri"/>
                <w:lang w:eastAsia="en-US"/>
              </w:rPr>
              <w:t>беспечение</w:t>
            </w:r>
            <w:r>
              <w:rPr>
                <w:rFonts w:eastAsia="Calibri"/>
                <w:lang w:eastAsia="en-US"/>
              </w:rPr>
              <w:t xml:space="preserve"> </w:t>
            </w:r>
            <w:r w:rsidR="00E05762">
              <w:rPr>
                <w:rFonts w:eastAsia="Calibri"/>
                <w:lang w:eastAsia="en-US"/>
              </w:rPr>
              <w:t xml:space="preserve"> своевременного повышения квалификации и профессиональной переподготовки работников образовательного учреждения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балла</w:t>
            </w:r>
          </w:p>
        </w:tc>
      </w:tr>
      <w:tr w:rsidR="00E05762" w:rsidTr="00FF6918"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5762" w:rsidRDefault="00FD465F" w:rsidP="00E05762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="00E05762">
              <w:rPr>
                <w:rFonts w:eastAsia="Calibri"/>
                <w:lang w:eastAsia="en-US"/>
              </w:rPr>
              <w:t>роведение</w:t>
            </w:r>
            <w:r>
              <w:rPr>
                <w:rFonts w:eastAsia="Calibri"/>
                <w:lang w:eastAsia="en-US"/>
              </w:rPr>
              <w:t xml:space="preserve"> </w:t>
            </w:r>
            <w:r w:rsidR="00E05762">
              <w:rPr>
                <w:rFonts w:eastAsia="Calibri"/>
                <w:lang w:eastAsia="en-US"/>
              </w:rPr>
              <w:t xml:space="preserve"> аттестации работников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100% аттестация педагогических работников, подлежащих аттестации в соответствии с действующим порядком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E05762" w:rsidTr="00FF6918">
        <w:trPr>
          <w:trHeight w:val="84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Наличие педагогических работников, участвующих в работе экспериментальных, инновационных, </w:t>
            </w:r>
            <w:proofErr w:type="spellStart"/>
            <w:r>
              <w:rPr>
                <w:rFonts w:eastAsia="Calibri"/>
                <w:lang w:eastAsia="en-US"/>
              </w:rPr>
              <w:t>стажировочных</w:t>
            </w:r>
            <w:proofErr w:type="spellEnd"/>
            <w:r>
              <w:rPr>
                <w:rFonts w:eastAsia="Calibri"/>
                <w:lang w:eastAsia="en-US"/>
              </w:rPr>
              <w:t xml:space="preserve"> площадок, проектах разного уровня, конкурсах </w:t>
            </w:r>
            <w:r>
              <w:rPr>
                <w:rFonts w:eastAsia="Calibri"/>
                <w:lang w:eastAsia="en-US"/>
              </w:rPr>
              <w:lastRenderedPageBreak/>
              <w:t xml:space="preserve">профессионального мастерства различного уровня, грантах, научно – практических </w:t>
            </w:r>
            <w:r w:rsidR="003A13BB">
              <w:rPr>
                <w:rFonts w:eastAsia="Calibri"/>
                <w:lang w:eastAsia="en-US"/>
              </w:rPr>
              <w:t xml:space="preserve">конференциях, семинарах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Высокий уровень участия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 баллов</w:t>
            </w:r>
          </w:p>
        </w:tc>
      </w:tr>
      <w:tr w:rsidR="00E05762" w:rsidTr="00FF6918">
        <w:trPr>
          <w:trHeight w:val="705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5762" w:rsidRPr="00E05762" w:rsidRDefault="00E05762" w:rsidP="00E0576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Средний уровень участия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5 баллов </w:t>
            </w:r>
          </w:p>
        </w:tc>
      </w:tr>
      <w:tr w:rsidR="00E05762" w:rsidTr="00FF6918">
        <w:trPr>
          <w:trHeight w:val="885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Низкий уровень участия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балла</w:t>
            </w:r>
          </w:p>
        </w:tc>
      </w:tr>
      <w:tr w:rsidR="00E05762" w:rsidTr="00FF6918">
        <w:trPr>
          <w:trHeight w:val="77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Личное участие руководителя образовательной организации в профессиональных конкурсах, грантах, проектах, научно - практических конференциях, научной деятельности и их результативности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Результативное участие</w:t>
            </w:r>
          </w:p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 баллов</w:t>
            </w:r>
          </w:p>
        </w:tc>
      </w:tr>
      <w:tr w:rsidR="00E05762" w:rsidTr="004C1D6F">
        <w:trPr>
          <w:trHeight w:val="825"/>
        </w:trPr>
        <w:tc>
          <w:tcPr>
            <w:tcW w:w="42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Участие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5 баллов </w:t>
            </w:r>
          </w:p>
        </w:tc>
      </w:tr>
      <w:tr w:rsidR="00FD465F" w:rsidTr="004C1D6F">
        <w:tc>
          <w:tcPr>
            <w:tcW w:w="42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D465F" w:rsidRDefault="00FD465F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130" w:type="dxa"/>
            <w:vMerge w:val="restart"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ind w:right="67"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Создание комфортных условий для участников образовательных отношений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Обеспечение  психологического комфорта и безопасных условий профессиональной деятельности педагогических кадров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  производственного травматизма и профессиональных заболеваний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балла</w:t>
            </w:r>
          </w:p>
        </w:tc>
      </w:tr>
      <w:tr w:rsidR="00FD465F" w:rsidTr="003A13BB">
        <w:trPr>
          <w:trHeight w:val="525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D465F" w:rsidRDefault="00FD465F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D465F" w:rsidRDefault="00FD465F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465F" w:rsidRDefault="00FD465F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Охват специальной оценкой условий труда: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</w:p>
        </w:tc>
      </w:tr>
      <w:tr w:rsidR="00FD465F" w:rsidTr="003A13BB">
        <w:trPr>
          <w:trHeight w:val="30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D465F" w:rsidRDefault="00FD465F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D465F" w:rsidRDefault="00FD465F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465F" w:rsidRDefault="00FD465F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100%-50%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FD465F" w:rsidTr="003A13BB">
        <w:trPr>
          <w:trHeight w:val="30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D465F" w:rsidRDefault="00FD465F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D465F" w:rsidRDefault="00FD465F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465F" w:rsidRDefault="00FD465F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менее 50%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</w:t>
            </w:r>
          </w:p>
        </w:tc>
      </w:tr>
      <w:tr w:rsidR="00FD465F" w:rsidTr="003A13BB">
        <w:trPr>
          <w:trHeight w:val="765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D465F" w:rsidRDefault="00FD465F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D465F" w:rsidRDefault="00FD465F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465F" w:rsidRDefault="00FD465F" w:rsidP="00E057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  обоснованных жалоб со стороны работников учреждения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FD465F" w:rsidTr="003A13BB">
        <w:trPr>
          <w:trHeight w:val="415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D465F" w:rsidRDefault="00FD465F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D465F" w:rsidRDefault="00FD465F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D465F" w:rsidRDefault="007C090E" w:rsidP="00E057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Привлечение</w:t>
            </w:r>
            <w:r w:rsidR="00FD465F">
              <w:rPr>
                <w:rFonts w:eastAsia="Calibri"/>
                <w:lang w:eastAsia="en-US"/>
              </w:rPr>
              <w:t xml:space="preserve"> внебюджетных средств</w:t>
            </w:r>
          </w:p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( спонсорские средства, </w:t>
            </w:r>
            <w:proofErr w:type="spellStart"/>
            <w:r>
              <w:rPr>
                <w:rFonts w:eastAsia="Calibri"/>
                <w:lang w:eastAsia="en-US"/>
              </w:rPr>
              <w:t>грантовые</w:t>
            </w:r>
            <w:proofErr w:type="spellEnd"/>
            <w:r>
              <w:rPr>
                <w:rFonts w:eastAsia="Calibri"/>
                <w:lang w:eastAsia="en-US"/>
              </w:rPr>
              <w:t xml:space="preserve"> средства)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Высокий уровень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баллов</w:t>
            </w:r>
          </w:p>
        </w:tc>
      </w:tr>
      <w:tr w:rsidR="00FD465F" w:rsidTr="003A13BB">
        <w:trPr>
          <w:trHeight w:val="375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465F" w:rsidRDefault="00FD465F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465F" w:rsidRDefault="00FD465F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465F" w:rsidRDefault="00FD465F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Средний уровень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 балла </w:t>
            </w:r>
          </w:p>
        </w:tc>
      </w:tr>
      <w:tr w:rsidR="00FD465F" w:rsidTr="003A13BB">
        <w:trPr>
          <w:trHeight w:val="345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465F" w:rsidRDefault="00FD465F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465F" w:rsidRDefault="00FD465F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465F" w:rsidRDefault="00FD465F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Низкий уровень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балл </w:t>
            </w:r>
          </w:p>
        </w:tc>
      </w:tr>
      <w:tr w:rsidR="00FD465F" w:rsidTr="003A13BB"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D465F" w:rsidRDefault="00FD465F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hanging="284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D465F" w:rsidRDefault="00FD465F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 обоснованных жалоб со стороны родителей (законных представителей) обучающихся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ind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D465F" w:rsidRDefault="00FF6918" w:rsidP="00E05762">
            <w:pPr>
              <w:widowControl w:val="0"/>
              <w:tabs>
                <w:tab w:val="left" w:pos="5529"/>
              </w:tabs>
              <w:adjustRightInd w:val="0"/>
              <w:ind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</w:t>
            </w:r>
            <w:r w:rsidR="00FD465F">
              <w:rPr>
                <w:rFonts w:eastAsia="Calibri"/>
                <w:lang w:eastAsia="en-US"/>
              </w:rPr>
              <w:t>3 балла</w:t>
            </w:r>
          </w:p>
        </w:tc>
      </w:tr>
      <w:tr w:rsidR="00FD465F" w:rsidTr="003A13BB">
        <w:trPr>
          <w:trHeight w:val="345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D465F" w:rsidRDefault="00FD465F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D465F" w:rsidRDefault="00FD465F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Благоустройство территории и состояние зданий ОУ</w:t>
            </w:r>
          </w:p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Отличное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5 баллов</w:t>
            </w:r>
          </w:p>
        </w:tc>
      </w:tr>
      <w:tr w:rsidR="00FD465F" w:rsidTr="003A13BB">
        <w:trPr>
          <w:trHeight w:val="285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465F" w:rsidRDefault="00FD465F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465F" w:rsidRDefault="00FD465F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Хорошее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 балла </w:t>
            </w:r>
          </w:p>
        </w:tc>
      </w:tr>
      <w:tr w:rsidR="00FD465F" w:rsidTr="003A13BB">
        <w:trPr>
          <w:trHeight w:val="285"/>
        </w:trPr>
        <w:tc>
          <w:tcPr>
            <w:tcW w:w="42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465F" w:rsidRDefault="00FD465F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465F" w:rsidRDefault="00FD465F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Удовлетворительное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D465F" w:rsidRDefault="00FD465F" w:rsidP="00E05762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балл </w:t>
            </w:r>
          </w:p>
        </w:tc>
      </w:tr>
      <w:tr w:rsidR="00E05762" w:rsidTr="00B67117">
        <w:trPr>
          <w:trHeight w:val="278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Повышение открытости и демократизации управления образовательным учреждением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762" w:rsidRDefault="00FD465F" w:rsidP="00E05762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</w:t>
            </w:r>
            <w:r w:rsidR="00E05762">
              <w:rPr>
                <w:rFonts w:eastAsia="Calibri"/>
                <w:lang w:eastAsia="en-US"/>
              </w:rPr>
              <w:t>ункционирование</w:t>
            </w:r>
            <w:r>
              <w:rPr>
                <w:rFonts w:eastAsia="Calibri"/>
                <w:lang w:eastAsia="en-US"/>
              </w:rPr>
              <w:t xml:space="preserve"> </w:t>
            </w:r>
            <w:r w:rsidR="00E05762">
              <w:rPr>
                <w:rFonts w:eastAsia="Calibri"/>
                <w:lang w:eastAsia="en-US"/>
              </w:rPr>
              <w:t xml:space="preserve"> системы государственно - общественного управления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Наличие в Учреждении: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</w:p>
        </w:tc>
      </w:tr>
      <w:tr w:rsidR="00E05762" w:rsidTr="00B67117">
        <w:trPr>
          <w:trHeight w:val="689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Соответствие сайта образовательной организации законодательству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1134"/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E05762" w:rsidTr="00B67117">
        <w:trPr>
          <w:trHeight w:val="689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Регулярное обновление материалов официального сайта ОУ (не реже одного раза в месяц)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</w:t>
            </w:r>
          </w:p>
        </w:tc>
      </w:tr>
      <w:tr w:rsidR="00E05762" w:rsidTr="00B67117">
        <w:trPr>
          <w:trHeight w:val="262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5762" w:rsidRDefault="00E05762" w:rsidP="00E057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5762" w:rsidRDefault="00FD465F" w:rsidP="00E05762">
            <w:pPr>
              <w:widowControl w:val="0"/>
              <w:tabs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Наличие р</w:t>
            </w:r>
            <w:r w:rsidR="00E05762">
              <w:rPr>
                <w:rFonts w:eastAsia="Calibri"/>
                <w:lang w:eastAsia="en-US"/>
              </w:rPr>
              <w:t>еализованных</w:t>
            </w:r>
            <w:r>
              <w:rPr>
                <w:rFonts w:eastAsia="Calibri"/>
                <w:lang w:eastAsia="en-US"/>
              </w:rPr>
              <w:t xml:space="preserve"> </w:t>
            </w:r>
            <w:r w:rsidR="00E05762">
              <w:rPr>
                <w:rFonts w:eastAsia="Calibri"/>
                <w:lang w:eastAsia="en-US"/>
              </w:rPr>
              <w:t xml:space="preserve"> Учреждением эффективных управленческих решений, принятых с участием органов государственно-общественного управления (по развитию материально-технической базы, стимулированию персонала и т. д.)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5762" w:rsidRDefault="00E05762" w:rsidP="00E05762">
            <w:pPr>
              <w:widowControl w:val="0"/>
              <w:tabs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</w:t>
            </w:r>
          </w:p>
        </w:tc>
      </w:tr>
    </w:tbl>
    <w:p w:rsidR="00B67117" w:rsidRPr="00715BFD" w:rsidRDefault="00B67117" w:rsidP="007B601F">
      <w:pPr>
        <w:pStyle w:val="23"/>
        <w:shd w:val="clear" w:color="auto" w:fill="auto"/>
        <w:spacing w:line="274" w:lineRule="exact"/>
        <w:ind w:right="20" w:firstLine="0"/>
        <w:jc w:val="both"/>
        <w:rPr>
          <w:sz w:val="24"/>
          <w:szCs w:val="24"/>
        </w:rPr>
      </w:pPr>
    </w:p>
    <w:p w:rsidR="007B601F" w:rsidRPr="003D4DC4" w:rsidRDefault="007B601F" w:rsidP="007B601F">
      <w:pPr>
        <w:pStyle w:val="23"/>
        <w:shd w:val="clear" w:color="auto" w:fill="auto"/>
        <w:spacing w:line="274" w:lineRule="exact"/>
        <w:ind w:right="20" w:firstLine="0"/>
        <w:jc w:val="both"/>
        <w:rPr>
          <w:sz w:val="28"/>
          <w:szCs w:val="28"/>
        </w:rPr>
      </w:pPr>
    </w:p>
    <w:p w:rsidR="00B67117" w:rsidRDefault="00B67117" w:rsidP="00456CBB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3 к Отраслевому тарифному соглашению</w:t>
      </w:r>
    </w:p>
    <w:p w:rsidR="00715BFD" w:rsidRDefault="00715BFD" w:rsidP="007B601F">
      <w:pPr>
        <w:tabs>
          <w:tab w:val="left" w:pos="1276"/>
        </w:tabs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B601F" w:rsidRDefault="007B601F" w:rsidP="007B601F">
      <w:pPr>
        <w:pStyle w:val="23"/>
        <w:shd w:val="clear" w:color="auto" w:fill="auto"/>
        <w:spacing w:line="274" w:lineRule="exact"/>
        <w:ind w:right="20" w:firstLine="0"/>
        <w:jc w:val="both"/>
        <w:rPr>
          <w:sz w:val="24"/>
          <w:szCs w:val="24"/>
        </w:rPr>
      </w:pPr>
      <w:r w:rsidRPr="00715BFD">
        <w:rPr>
          <w:sz w:val="24"/>
          <w:szCs w:val="24"/>
        </w:rPr>
        <w:t>Основные  качественные показатели деятельности Учреждения, учитываемые при определении выплат стимулирующего характера директору школы - интерната:</w:t>
      </w:r>
    </w:p>
    <w:p w:rsidR="00B67117" w:rsidRDefault="00B67117" w:rsidP="007B601F">
      <w:pPr>
        <w:pStyle w:val="23"/>
        <w:shd w:val="clear" w:color="auto" w:fill="auto"/>
        <w:spacing w:line="274" w:lineRule="exact"/>
        <w:ind w:right="20" w:firstLine="0"/>
        <w:jc w:val="both"/>
        <w:rPr>
          <w:sz w:val="24"/>
          <w:szCs w:val="24"/>
        </w:rPr>
      </w:pPr>
    </w:p>
    <w:tbl>
      <w:tblPr>
        <w:tblW w:w="10349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3"/>
        <w:gridCol w:w="2270"/>
        <w:gridCol w:w="2978"/>
        <w:gridCol w:w="2552"/>
        <w:gridCol w:w="2126"/>
      </w:tblGrid>
      <w:tr w:rsidR="00B67117" w:rsidTr="00B67117">
        <w:trPr>
          <w:trHeight w:val="353"/>
        </w:trPr>
        <w:tc>
          <w:tcPr>
            <w:tcW w:w="42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</w:t>
            </w:r>
          </w:p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критериев оценки эффективности</w:t>
            </w:r>
          </w:p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right="208"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показателей</w:t>
            </w:r>
          </w:p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оценки эффективности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Значения</w:t>
            </w:r>
          </w:p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показателей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</w:t>
            </w:r>
          </w:p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баллов</w:t>
            </w:r>
          </w:p>
        </w:tc>
      </w:tr>
      <w:tr w:rsidR="00B67117" w:rsidTr="00B67117">
        <w:trPr>
          <w:trHeight w:val="1010"/>
        </w:trPr>
        <w:tc>
          <w:tcPr>
            <w:tcW w:w="4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B67117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117" w:rsidRDefault="00B67117" w:rsidP="00B6711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117" w:rsidRDefault="00B67117" w:rsidP="00B6711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117" w:rsidRDefault="00B67117" w:rsidP="00B6711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7117" w:rsidRDefault="00B67117" w:rsidP="00B6711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67117" w:rsidTr="00B67117">
        <w:trPr>
          <w:trHeight w:val="325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7117" w:rsidRDefault="00B67117" w:rsidP="00B67117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117" w:rsidRDefault="00B67117" w:rsidP="00B6711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117" w:rsidRDefault="00B67117" w:rsidP="00B6711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117" w:rsidRDefault="00B67117" w:rsidP="00B6711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7117" w:rsidRDefault="00B67117" w:rsidP="00B6711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C090E" w:rsidRPr="00286A95" w:rsidTr="003A13BB">
        <w:trPr>
          <w:trHeight w:val="855"/>
        </w:trPr>
        <w:tc>
          <w:tcPr>
            <w:tcW w:w="42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numPr>
                <w:ilvl w:val="0"/>
                <w:numId w:val="46"/>
              </w:numPr>
              <w:tabs>
                <w:tab w:val="left" w:pos="1134"/>
                <w:tab w:val="left" w:pos="5529"/>
              </w:tabs>
              <w:suppressAutoHyphens w:val="0"/>
              <w:autoSpaceDE w:val="0"/>
              <w:autoSpaceDN w:val="0"/>
              <w:adjustRightInd w:val="0"/>
              <w:ind w:left="0" w:right="-75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27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Соответствие деятельности Учреждения требованиям законодательства в сфере образования</w:t>
            </w:r>
          </w:p>
        </w:tc>
        <w:tc>
          <w:tcPr>
            <w:tcW w:w="29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 предписаний и замечаний  надзорных  и контрольных органов, не требующих значительных финансовых затрат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090E" w:rsidRPr="00582DD1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Отсутствие предписаний и замечания </w:t>
            </w:r>
          </w:p>
          <w:p w:rsidR="007C090E" w:rsidRPr="00582DD1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090E" w:rsidRPr="00286A95" w:rsidRDefault="00FF6918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           </w:t>
            </w:r>
            <w:r w:rsidR="007C090E">
              <w:rPr>
                <w:rFonts w:eastAsia="Calibri"/>
                <w:color w:val="000000"/>
                <w:lang w:eastAsia="en-US"/>
              </w:rPr>
              <w:t>8 баллов</w:t>
            </w:r>
          </w:p>
          <w:p w:rsidR="007C090E" w:rsidRPr="00286A95" w:rsidRDefault="007C090E" w:rsidP="007C090E">
            <w:pPr>
              <w:widowControl w:val="0"/>
              <w:tabs>
                <w:tab w:val="left" w:pos="765"/>
                <w:tab w:val="left" w:pos="1134"/>
                <w:tab w:val="center" w:pos="1163"/>
                <w:tab w:val="left" w:pos="5529"/>
              </w:tabs>
              <w:adjustRightInd w:val="0"/>
              <w:ind w:firstLine="67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ab/>
            </w:r>
            <w:r>
              <w:rPr>
                <w:rFonts w:eastAsia="Calibri"/>
                <w:color w:val="000000"/>
                <w:lang w:eastAsia="en-US"/>
              </w:rPr>
              <w:tab/>
            </w:r>
          </w:p>
        </w:tc>
      </w:tr>
      <w:tr w:rsidR="007C090E" w:rsidRPr="00286A95" w:rsidTr="003A13BB">
        <w:trPr>
          <w:trHeight w:val="885"/>
        </w:trPr>
        <w:tc>
          <w:tcPr>
            <w:tcW w:w="4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numPr>
                <w:ilvl w:val="0"/>
                <w:numId w:val="46"/>
              </w:numPr>
              <w:tabs>
                <w:tab w:val="left" w:pos="1134"/>
                <w:tab w:val="left" w:pos="5529"/>
              </w:tabs>
              <w:suppressAutoHyphens w:val="0"/>
              <w:autoSpaceDE w:val="0"/>
              <w:autoSpaceDN w:val="0"/>
              <w:adjustRightInd w:val="0"/>
              <w:ind w:left="0" w:right="-75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Наличие  незначительных предписаний и замечаний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C090E" w:rsidRDefault="00FF6918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            </w:t>
            </w:r>
            <w:r w:rsidR="007C090E">
              <w:rPr>
                <w:rFonts w:eastAsia="Calibri"/>
                <w:color w:val="000000"/>
                <w:lang w:eastAsia="en-US"/>
              </w:rPr>
              <w:t>4 балла</w:t>
            </w:r>
          </w:p>
        </w:tc>
      </w:tr>
      <w:tr w:rsidR="007C090E" w:rsidTr="003A13BB">
        <w:trPr>
          <w:trHeight w:val="725"/>
        </w:trPr>
        <w:tc>
          <w:tcPr>
            <w:tcW w:w="42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2. 2.</w:t>
            </w: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Эффективность организации образовательного процесса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C090E" w:rsidRPr="00EF6F2E" w:rsidRDefault="007C090E" w:rsidP="007C090E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Реализация профессионально – трудовой подготовки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right w:val="single" w:sz="8" w:space="0" w:color="auto"/>
            </w:tcBorders>
            <w:hideMark/>
          </w:tcPr>
          <w:p w:rsidR="007C090E" w:rsidRPr="00EF6F2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6 баллов</w:t>
            </w:r>
          </w:p>
        </w:tc>
      </w:tr>
      <w:tr w:rsidR="007C090E" w:rsidTr="003A13BB">
        <w:trPr>
          <w:trHeight w:val="39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Отсутствие травматизма среди обучающихся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C090E" w:rsidRPr="00EF6F2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C090E" w:rsidRDefault="00FF6918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</w:t>
            </w:r>
            <w:r w:rsidR="007C090E">
              <w:rPr>
                <w:rFonts w:eastAsia="Calibri"/>
                <w:lang w:eastAsia="en-US"/>
              </w:rPr>
              <w:t xml:space="preserve"> 5 баллов </w:t>
            </w:r>
          </w:p>
        </w:tc>
      </w:tr>
      <w:tr w:rsidR="007C090E" w:rsidRPr="00CD0AC2" w:rsidTr="003A13BB">
        <w:trPr>
          <w:trHeight w:val="61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090E" w:rsidRPr="00CD0AC2" w:rsidRDefault="007C090E" w:rsidP="007C090E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C090E" w:rsidRPr="00CD0AC2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090E" w:rsidRPr="00CD0AC2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rPr>
                <w:rFonts w:eastAsia="Calibri"/>
                <w:color w:val="FF0000"/>
                <w:lang w:eastAsia="en-US"/>
              </w:rPr>
            </w:pPr>
          </w:p>
        </w:tc>
      </w:tr>
      <w:tr w:rsidR="007C090E" w:rsidTr="003A13BB">
        <w:trPr>
          <w:trHeight w:val="2213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Динамика  </w:t>
            </w:r>
            <w:proofErr w:type="spellStart"/>
            <w:r>
              <w:rPr>
                <w:rFonts w:eastAsia="Calibri"/>
                <w:lang w:eastAsia="en-US"/>
              </w:rPr>
              <w:t>внеучебных</w:t>
            </w:r>
            <w:proofErr w:type="spellEnd"/>
            <w:r>
              <w:rPr>
                <w:rFonts w:eastAsia="Calibri"/>
                <w:lang w:eastAsia="en-US"/>
              </w:rPr>
              <w:t xml:space="preserve"> достижений обучающихся (участие во внутренних, внешних мероприятиях,  конференциях, форумах и т. п.)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Наличие  участников (лауреатов и победителей) олимпиад, конкурсов, конференций и пр.: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090E" w:rsidTr="003A13BB">
        <w:trPr>
          <w:trHeight w:val="1104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международного уровня,</w:t>
            </w:r>
          </w:p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всероссийского уровня;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 балла</w:t>
            </w:r>
          </w:p>
        </w:tc>
      </w:tr>
      <w:tr w:rsidR="007C090E" w:rsidTr="003A13BB">
        <w:trPr>
          <w:trHeight w:val="315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регионального уровня,</w:t>
            </w:r>
          </w:p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балла</w:t>
            </w:r>
          </w:p>
        </w:tc>
      </w:tr>
      <w:tr w:rsidR="007C090E" w:rsidTr="003A13BB">
        <w:trPr>
          <w:trHeight w:val="78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муниципального уровня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 балла </w:t>
            </w:r>
          </w:p>
        </w:tc>
      </w:tr>
      <w:tr w:rsidR="007C090E" w:rsidTr="003A13BB">
        <w:trPr>
          <w:trHeight w:val="144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Реализация  социокультурных проектов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Наличие  реализуемых соц</w:t>
            </w:r>
            <w:r w:rsidR="003A13BB">
              <w:rPr>
                <w:rFonts w:eastAsia="Calibri"/>
                <w:lang w:eastAsia="en-US"/>
              </w:rPr>
              <w:t>иокультурных проектов (</w:t>
            </w:r>
            <w:r>
              <w:rPr>
                <w:rFonts w:eastAsia="Calibri"/>
                <w:lang w:eastAsia="en-US"/>
              </w:rPr>
              <w:t>музей, театр, социальные проек</w:t>
            </w:r>
            <w:r w:rsidR="003A13BB">
              <w:rPr>
                <w:rFonts w:eastAsia="Calibri"/>
                <w:lang w:eastAsia="en-US"/>
              </w:rPr>
              <w:t xml:space="preserve">ты, научное общество </w:t>
            </w:r>
            <w:r>
              <w:rPr>
                <w:rFonts w:eastAsia="Calibri"/>
                <w:lang w:eastAsia="en-US"/>
              </w:rPr>
              <w:t>уча</w:t>
            </w:r>
            <w:r w:rsidR="003A13BB">
              <w:rPr>
                <w:rFonts w:eastAsia="Calibri"/>
                <w:lang w:eastAsia="en-US"/>
              </w:rPr>
              <w:t>щихся</w:t>
            </w:r>
            <w:r>
              <w:rPr>
                <w:rFonts w:eastAsia="Calibri"/>
                <w:lang w:eastAsia="en-US"/>
              </w:rPr>
              <w:t xml:space="preserve"> и др.):</w:t>
            </w:r>
          </w:p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090E" w:rsidTr="00BC54DF">
        <w:trPr>
          <w:trHeight w:val="1104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международного уровня,</w:t>
            </w:r>
          </w:p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всероссийского уровня;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 балла </w:t>
            </w:r>
          </w:p>
        </w:tc>
      </w:tr>
      <w:tr w:rsidR="007C090E" w:rsidTr="003A13BB">
        <w:trPr>
          <w:trHeight w:val="1104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регионального уровня,</w:t>
            </w:r>
          </w:p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муниципального уровня;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7C090E" w:rsidTr="003A13BB">
        <w:trPr>
          <w:trHeight w:val="27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уровня учреждения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балла</w:t>
            </w:r>
          </w:p>
        </w:tc>
      </w:tr>
      <w:tr w:rsidR="007C090E" w:rsidTr="003A13BB"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Отсутствие  правонарушений, совершённых </w:t>
            </w:r>
            <w:proofErr w:type="gramStart"/>
            <w:r>
              <w:rPr>
                <w:rFonts w:eastAsia="Calibri"/>
                <w:lang w:eastAsia="en-US"/>
              </w:rPr>
              <w:t>обучающимися</w:t>
            </w:r>
            <w:proofErr w:type="gramEnd"/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баллов</w:t>
            </w:r>
          </w:p>
        </w:tc>
      </w:tr>
      <w:tr w:rsidR="007C090E" w:rsidTr="003A13BB">
        <w:trPr>
          <w:trHeight w:val="27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Охват </w:t>
            </w:r>
            <w:proofErr w:type="gramStart"/>
            <w:r>
              <w:rPr>
                <w:rFonts w:eastAsia="Calibri"/>
                <w:lang w:eastAsia="en-US"/>
              </w:rPr>
              <w:t>обучающихся</w:t>
            </w:r>
            <w:proofErr w:type="gramEnd"/>
            <w:r>
              <w:rPr>
                <w:rFonts w:eastAsia="Calibri"/>
                <w:lang w:eastAsia="en-US"/>
              </w:rPr>
              <w:t xml:space="preserve">  программами дополнительного образования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 50 %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</w:t>
            </w:r>
          </w:p>
        </w:tc>
      </w:tr>
      <w:tr w:rsidR="007C090E" w:rsidTr="003A13BB">
        <w:trPr>
          <w:trHeight w:val="30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Свыше 50 %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балла</w:t>
            </w:r>
          </w:p>
        </w:tc>
      </w:tr>
      <w:tr w:rsidR="007C090E" w:rsidTr="003A13BB">
        <w:trPr>
          <w:trHeight w:val="722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% обучающихся, охваченных разнообразными формами занятости и оздоровления, отдыха во время летних школьных каникул</w:t>
            </w:r>
          </w:p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 50 %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</w:t>
            </w:r>
          </w:p>
        </w:tc>
      </w:tr>
      <w:tr w:rsidR="007C090E" w:rsidTr="003A13BB">
        <w:trPr>
          <w:trHeight w:val="919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Свыше 50 %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7C090E" w:rsidTr="003A13BB">
        <w:trPr>
          <w:trHeight w:val="70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 побегов воспитанников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 баллов</w:t>
            </w:r>
          </w:p>
        </w:tc>
      </w:tr>
      <w:tr w:rsidR="007C090E" w:rsidTr="003A13BB">
        <w:trPr>
          <w:trHeight w:val="465"/>
        </w:trPr>
        <w:tc>
          <w:tcPr>
            <w:tcW w:w="42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Своевременное и качественное предоставление материалов, в соответствии с требованиями вышестоящих органов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Высокий уровень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балла</w:t>
            </w:r>
          </w:p>
        </w:tc>
      </w:tr>
      <w:tr w:rsidR="007C090E" w:rsidTr="003A13BB">
        <w:trPr>
          <w:trHeight w:val="33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Средний уровень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 балла </w:t>
            </w:r>
          </w:p>
        </w:tc>
      </w:tr>
      <w:tr w:rsidR="007C090E" w:rsidTr="003A13BB">
        <w:trPr>
          <w:trHeight w:val="345"/>
        </w:trPr>
        <w:tc>
          <w:tcPr>
            <w:tcW w:w="4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Низкий уровень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балл </w:t>
            </w:r>
          </w:p>
        </w:tc>
      </w:tr>
      <w:tr w:rsidR="007C090E" w:rsidTr="00B67117">
        <w:tc>
          <w:tcPr>
            <w:tcW w:w="42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3  3.</w:t>
            </w: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Повышение качества кадрового обеспечения образовательного процесса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Укомплектованность кадрами ОУ (отсутствие вакансий)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100%</w:t>
            </w:r>
          </w:p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балла</w:t>
            </w:r>
          </w:p>
        </w:tc>
      </w:tr>
      <w:tr w:rsidR="007C090E" w:rsidTr="00B67117"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Положительная (устойчивая) динамика системного привлечения молодых педагогических работников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</w:p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</w:p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</w:t>
            </w:r>
          </w:p>
        </w:tc>
      </w:tr>
      <w:tr w:rsidR="007C090E" w:rsidTr="00B67117">
        <w:trPr>
          <w:trHeight w:val="272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Обеспечение  своевременного повышения квалификации и профессиональной переподготовки работников образовательного учреждения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балла</w:t>
            </w:r>
          </w:p>
        </w:tc>
      </w:tr>
      <w:tr w:rsidR="007C090E" w:rsidTr="00B67117">
        <w:trPr>
          <w:trHeight w:val="170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Проведение  аттестации работников образования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100% аттестация педагогических работников, подлежащих аттестации в соответствии с действующим порядком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 балла </w:t>
            </w:r>
          </w:p>
        </w:tc>
      </w:tr>
      <w:tr w:rsidR="007C090E" w:rsidTr="003A13BB">
        <w:trPr>
          <w:trHeight w:val="62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Личное  участие руководителя и педагогов образовательной организации в профессиональных конкурсах,</w:t>
            </w:r>
            <w:r w:rsidR="003A13BB">
              <w:rPr>
                <w:rFonts w:eastAsia="Calibri"/>
                <w:lang w:eastAsia="en-US"/>
              </w:rPr>
              <w:t xml:space="preserve"> семинарах,</w:t>
            </w:r>
            <w:r>
              <w:rPr>
                <w:rFonts w:eastAsia="Calibri"/>
                <w:lang w:eastAsia="en-US"/>
              </w:rPr>
              <w:t xml:space="preserve"> грантах, проектах, научно - практических конференциях и их результативности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Высокий уровень участия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 балл</w:t>
            </w:r>
            <w:r w:rsidR="00B26892">
              <w:rPr>
                <w:rFonts w:eastAsia="Calibri"/>
                <w:lang w:eastAsia="en-US"/>
              </w:rPr>
              <w:t>ов</w:t>
            </w:r>
          </w:p>
        </w:tc>
      </w:tr>
      <w:tr w:rsidR="007C090E" w:rsidTr="003A13BB">
        <w:trPr>
          <w:trHeight w:val="465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Средний уровень участия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5 баллов </w:t>
            </w:r>
          </w:p>
        </w:tc>
      </w:tr>
      <w:tr w:rsidR="007C090E" w:rsidTr="003A13BB">
        <w:trPr>
          <w:trHeight w:val="495"/>
        </w:trPr>
        <w:tc>
          <w:tcPr>
            <w:tcW w:w="4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Низкий уровень участия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 балла </w:t>
            </w:r>
          </w:p>
        </w:tc>
      </w:tr>
      <w:tr w:rsidR="007C090E" w:rsidTr="00B67117">
        <w:tc>
          <w:tcPr>
            <w:tcW w:w="42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right="-7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right="67"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Создание комфортных условий для участников образовательных отношений</w:t>
            </w:r>
          </w:p>
        </w:tc>
        <w:tc>
          <w:tcPr>
            <w:tcW w:w="297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Обеспечение  психологического комфорта и безопасных условий профессиональной деятельности педагогических кадров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  производственного травматизма и профессиональных заболеваний.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балла</w:t>
            </w:r>
          </w:p>
        </w:tc>
      </w:tr>
      <w:tr w:rsidR="007C090E" w:rsidTr="00B67117">
        <w:trPr>
          <w:trHeight w:val="525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Охват  специальной оценкой условий труда: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</w:p>
        </w:tc>
      </w:tr>
      <w:tr w:rsidR="007C090E" w:rsidTr="00B67117">
        <w:trPr>
          <w:trHeight w:val="30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100%-50%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7C090E" w:rsidTr="00B67117">
        <w:trPr>
          <w:trHeight w:val="30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менее 50%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</w:t>
            </w:r>
          </w:p>
        </w:tc>
      </w:tr>
      <w:tr w:rsidR="007C090E" w:rsidTr="00B67117">
        <w:trPr>
          <w:trHeight w:val="765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  обоснованных жалоб со сторо</w:t>
            </w:r>
            <w:r w:rsidR="003A13BB">
              <w:rPr>
                <w:rFonts w:eastAsia="Calibri"/>
                <w:lang w:eastAsia="en-US"/>
              </w:rPr>
              <w:t>ны работников у</w:t>
            </w:r>
            <w:r>
              <w:rPr>
                <w:rFonts w:eastAsia="Calibri"/>
                <w:lang w:eastAsia="en-US"/>
              </w:rPr>
              <w:t>чреждения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7C090E" w:rsidTr="007C090E">
        <w:trPr>
          <w:trHeight w:val="45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Привлечение внебюджетных </w:t>
            </w:r>
            <w:r>
              <w:rPr>
                <w:rFonts w:eastAsia="Calibri"/>
                <w:lang w:eastAsia="en-US"/>
              </w:rPr>
              <w:lastRenderedPageBreak/>
              <w:t>средств</w:t>
            </w:r>
          </w:p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(спонсорские средства, </w:t>
            </w:r>
            <w:proofErr w:type="spellStart"/>
            <w:r>
              <w:rPr>
                <w:rFonts w:eastAsia="Calibri"/>
                <w:lang w:eastAsia="en-US"/>
              </w:rPr>
              <w:t>грантовые</w:t>
            </w:r>
            <w:proofErr w:type="spellEnd"/>
            <w:r>
              <w:rPr>
                <w:rFonts w:eastAsia="Calibri"/>
                <w:lang w:eastAsia="en-US"/>
              </w:rPr>
              <w:t xml:space="preserve"> средства)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Высокий уровень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5 баллов </w:t>
            </w:r>
          </w:p>
        </w:tc>
      </w:tr>
      <w:tr w:rsidR="007C090E" w:rsidTr="007C090E">
        <w:trPr>
          <w:trHeight w:val="330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Средний уровень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 балла </w:t>
            </w:r>
          </w:p>
        </w:tc>
      </w:tr>
      <w:tr w:rsidR="007C090E" w:rsidTr="003A13BB">
        <w:trPr>
          <w:trHeight w:val="345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Низкий уровень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балл </w:t>
            </w:r>
          </w:p>
        </w:tc>
      </w:tr>
      <w:tr w:rsidR="007C090E" w:rsidTr="00B67117"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 обоснованных жалоб со стороны родителей (законных представителей) обучающихся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3 балла </w:t>
            </w:r>
          </w:p>
        </w:tc>
      </w:tr>
      <w:tr w:rsidR="007C090E" w:rsidTr="003A13BB">
        <w:trPr>
          <w:trHeight w:val="315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Благоустройство территории и состояние зданий ОУ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Отличное </w:t>
            </w:r>
          </w:p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5 баллов </w:t>
            </w:r>
          </w:p>
        </w:tc>
      </w:tr>
      <w:tr w:rsidR="007C090E" w:rsidTr="003A13BB">
        <w:trPr>
          <w:trHeight w:val="285"/>
        </w:trPr>
        <w:tc>
          <w:tcPr>
            <w:tcW w:w="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Хорошее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 балла </w:t>
            </w:r>
          </w:p>
        </w:tc>
      </w:tr>
      <w:tr w:rsidR="007C090E" w:rsidTr="003A13BB">
        <w:trPr>
          <w:trHeight w:val="300"/>
        </w:trPr>
        <w:tc>
          <w:tcPr>
            <w:tcW w:w="4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Удовлетворительное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090E" w:rsidRDefault="004C1D6F" w:rsidP="007C090E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балл </w:t>
            </w:r>
          </w:p>
        </w:tc>
      </w:tr>
      <w:tr w:rsidR="007C090E" w:rsidTr="00B67117">
        <w:trPr>
          <w:trHeight w:val="278"/>
        </w:trPr>
        <w:tc>
          <w:tcPr>
            <w:tcW w:w="42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Повышение открытости и демократизации управления образовательным учреждением</w:t>
            </w:r>
          </w:p>
        </w:tc>
        <w:tc>
          <w:tcPr>
            <w:tcW w:w="297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090E" w:rsidRDefault="004C1D6F" w:rsidP="007C090E">
            <w:pPr>
              <w:widowControl w:val="0"/>
              <w:tabs>
                <w:tab w:val="left" w:pos="5529"/>
              </w:tabs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</w:t>
            </w:r>
            <w:r w:rsidR="007C090E">
              <w:rPr>
                <w:rFonts w:eastAsia="Calibri"/>
                <w:lang w:eastAsia="en-US"/>
              </w:rPr>
              <w:t>ункционирование</w:t>
            </w:r>
            <w:r>
              <w:rPr>
                <w:rFonts w:eastAsia="Calibri"/>
                <w:lang w:eastAsia="en-US"/>
              </w:rPr>
              <w:t xml:space="preserve"> </w:t>
            </w:r>
            <w:r w:rsidR="007C090E">
              <w:rPr>
                <w:rFonts w:eastAsia="Calibri"/>
                <w:lang w:eastAsia="en-US"/>
              </w:rPr>
              <w:t>системы государственно - общественного управления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Наличие в Учреждении: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</w:p>
        </w:tc>
      </w:tr>
      <w:tr w:rsidR="007C090E" w:rsidTr="00B67117">
        <w:trPr>
          <w:trHeight w:val="689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Соответствие сайта образовательной организации законодательству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7C090E" w:rsidTr="00B67117">
        <w:trPr>
          <w:trHeight w:val="689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Регулярное обновление материалов официального сайта ОУ (не реже одного раза в месяц)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</w:t>
            </w:r>
          </w:p>
        </w:tc>
      </w:tr>
      <w:tr w:rsidR="007C090E" w:rsidTr="00B67117">
        <w:trPr>
          <w:trHeight w:val="2816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090E" w:rsidRDefault="007C090E" w:rsidP="007C09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090E" w:rsidRDefault="004C1D6F" w:rsidP="007C090E">
            <w:pPr>
              <w:widowControl w:val="0"/>
              <w:tabs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Наличие реализованных у</w:t>
            </w:r>
            <w:r w:rsidR="007C090E">
              <w:rPr>
                <w:rFonts w:eastAsia="Calibri"/>
                <w:lang w:eastAsia="en-US"/>
              </w:rPr>
              <w:t>чреждением эффективных управленческих решений, принятых с участием органов государственно-общественного управления (по развитию материально-технической базы, стимулированию персонала и т. д.)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spacing w:line="276" w:lineRule="auto"/>
              <w:ind w:firstLine="6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</w:t>
            </w:r>
          </w:p>
        </w:tc>
      </w:tr>
    </w:tbl>
    <w:p w:rsidR="00B67117" w:rsidRPr="00715BFD" w:rsidRDefault="00B67117" w:rsidP="007B601F">
      <w:pPr>
        <w:pStyle w:val="23"/>
        <w:shd w:val="clear" w:color="auto" w:fill="auto"/>
        <w:spacing w:line="274" w:lineRule="exact"/>
        <w:ind w:right="20" w:firstLine="0"/>
        <w:jc w:val="both"/>
        <w:rPr>
          <w:sz w:val="24"/>
          <w:szCs w:val="24"/>
        </w:rPr>
      </w:pPr>
    </w:p>
    <w:p w:rsidR="007B601F" w:rsidRPr="00D86696" w:rsidRDefault="007B601F" w:rsidP="007B601F">
      <w:pPr>
        <w:pStyle w:val="23"/>
        <w:shd w:val="clear" w:color="auto" w:fill="auto"/>
        <w:spacing w:line="274" w:lineRule="exact"/>
        <w:ind w:right="20" w:firstLine="0"/>
        <w:jc w:val="both"/>
        <w:rPr>
          <w:sz w:val="24"/>
          <w:szCs w:val="24"/>
        </w:rPr>
      </w:pPr>
    </w:p>
    <w:p w:rsidR="007B601F" w:rsidRDefault="007B601F" w:rsidP="007B601F"/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B67117" w:rsidRDefault="00B67117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B67117" w:rsidRDefault="00B67117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B67117" w:rsidRDefault="00B67117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3A13BB" w:rsidRDefault="003A13BB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3A13BB" w:rsidRDefault="003A13BB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3A13BB" w:rsidRDefault="003A13BB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3A13BB" w:rsidRDefault="003A13BB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B67117" w:rsidRDefault="00B67117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p w:rsidR="007B601F" w:rsidRDefault="007B601F" w:rsidP="007B601F">
      <w:pPr>
        <w:tabs>
          <w:tab w:val="left" w:pos="1276"/>
        </w:tabs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4 к Отраслевому тарифному соглашению</w:t>
      </w:r>
    </w:p>
    <w:p w:rsidR="00715BFD" w:rsidRDefault="00715BFD" w:rsidP="007B601F">
      <w:pPr>
        <w:tabs>
          <w:tab w:val="left" w:pos="1276"/>
        </w:tabs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B601F" w:rsidRDefault="007B601F" w:rsidP="007B601F">
      <w:pPr>
        <w:pStyle w:val="23"/>
        <w:shd w:val="clear" w:color="auto" w:fill="auto"/>
        <w:spacing w:line="274" w:lineRule="exact"/>
        <w:ind w:right="20" w:firstLine="0"/>
        <w:jc w:val="both"/>
        <w:rPr>
          <w:sz w:val="24"/>
          <w:szCs w:val="24"/>
        </w:rPr>
      </w:pPr>
      <w:r w:rsidRPr="00715BFD">
        <w:rPr>
          <w:sz w:val="24"/>
          <w:szCs w:val="24"/>
        </w:rPr>
        <w:t xml:space="preserve">Основные  качественные показатели деятельности Учреждения, учитываемые при определении выплат стимулирующего характера </w:t>
      </w:r>
      <w:proofErr w:type="gramStart"/>
      <w:r w:rsidRPr="00715BFD">
        <w:rPr>
          <w:sz w:val="24"/>
          <w:szCs w:val="24"/>
        </w:rPr>
        <w:t>заведующему</w:t>
      </w:r>
      <w:proofErr w:type="gramEnd"/>
      <w:r w:rsidRPr="00715BFD">
        <w:rPr>
          <w:sz w:val="24"/>
          <w:szCs w:val="24"/>
        </w:rPr>
        <w:t xml:space="preserve"> детского сада:</w:t>
      </w:r>
    </w:p>
    <w:p w:rsidR="00B67117" w:rsidRPr="00715BFD" w:rsidRDefault="00B67117" w:rsidP="007B601F">
      <w:pPr>
        <w:pStyle w:val="23"/>
        <w:shd w:val="clear" w:color="auto" w:fill="auto"/>
        <w:spacing w:line="274" w:lineRule="exact"/>
        <w:ind w:right="20" w:firstLine="0"/>
        <w:jc w:val="both"/>
        <w:rPr>
          <w:sz w:val="24"/>
          <w:szCs w:val="24"/>
        </w:rPr>
      </w:pPr>
    </w:p>
    <w:tbl>
      <w:tblPr>
        <w:tblW w:w="10207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2"/>
        <w:gridCol w:w="2270"/>
        <w:gridCol w:w="2837"/>
        <w:gridCol w:w="2694"/>
        <w:gridCol w:w="1984"/>
      </w:tblGrid>
      <w:tr w:rsidR="00B67117" w:rsidTr="004C1D6F">
        <w:trPr>
          <w:trHeight w:val="353"/>
        </w:trPr>
        <w:tc>
          <w:tcPr>
            <w:tcW w:w="4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</w:p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критериев оценки эффективности</w:t>
            </w:r>
          </w:p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показателей</w:t>
            </w:r>
          </w:p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оценки эффективности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Значения</w:t>
            </w:r>
          </w:p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показателей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Количество </w:t>
            </w:r>
          </w:p>
          <w:p w:rsidR="00B67117" w:rsidRDefault="00B67117" w:rsidP="00B67117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баллов</w:t>
            </w:r>
          </w:p>
        </w:tc>
      </w:tr>
      <w:tr w:rsidR="007C090E" w:rsidRPr="00286A95" w:rsidTr="004C1D6F">
        <w:trPr>
          <w:trHeight w:val="1275"/>
        </w:trPr>
        <w:tc>
          <w:tcPr>
            <w:tcW w:w="42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C090E" w:rsidRDefault="007C090E" w:rsidP="004C1D6F">
            <w:pPr>
              <w:widowControl w:val="0"/>
              <w:tabs>
                <w:tab w:val="left" w:pos="1134"/>
                <w:tab w:val="left" w:pos="5529"/>
              </w:tabs>
              <w:suppressAutoHyphens w:val="0"/>
              <w:autoSpaceDE w:val="0"/>
              <w:autoSpaceDN w:val="0"/>
              <w:adjustRightInd w:val="0"/>
              <w:ind w:right="-75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Соответствие деятельности Учреждения требованиям законодательства в сфере образования</w:t>
            </w:r>
          </w:p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 предписаний и замечаний  надзорных  и контрольных органов, не требующих значительных финансовых затрат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090E" w:rsidRPr="00582DD1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Отсутствие предписаний и замечания </w:t>
            </w:r>
          </w:p>
          <w:p w:rsidR="007C090E" w:rsidRPr="00582DD1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090E" w:rsidRPr="00286A95" w:rsidRDefault="007C090E" w:rsidP="004C1D6F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8 баллов</w:t>
            </w:r>
          </w:p>
          <w:p w:rsidR="007C090E" w:rsidRPr="00286A95" w:rsidRDefault="007C090E" w:rsidP="004C1D6F">
            <w:pPr>
              <w:widowControl w:val="0"/>
              <w:tabs>
                <w:tab w:val="left" w:pos="765"/>
                <w:tab w:val="left" w:pos="1134"/>
                <w:tab w:val="center" w:pos="1163"/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7C090E" w:rsidRPr="00286A95" w:rsidTr="004C1D6F">
        <w:trPr>
          <w:trHeight w:val="1485"/>
        </w:trPr>
        <w:tc>
          <w:tcPr>
            <w:tcW w:w="422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numPr>
                <w:ilvl w:val="0"/>
                <w:numId w:val="46"/>
              </w:numPr>
              <w:tabs>
                <w:tab w:val="left" w:pos="1134"/>
                <w:tab w:val="left" w:pos="5529"/>
              </w:tabs>
              <w:suppressAutoHyphens w:val="0"/>
              <w:autoSpaceDE w:val="0"/>
              <w:autoSpaceDN w:val="0"/>
              <w:adjustRightInd w:val="0"/>
              <w:ind w:left="0" w:right="-75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7C090E" w:rsidRDefault="007C090E" w:rsidP="007C090E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Наличие  незначительных предписаний и замечаний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C090E" w:rsidRDefault="007C090E" w:rsidP="004C1D6F">
            <w:pPr>
              <w:widowControl w:val="0"/>
              <w:tabs>
                <w:tab w:val="left" w:pos="1134"/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 балла</w:t>
            </w:r>
          </w:p>
        </w:tc>
      </w:tr>
      <w:tr w:rsidR="004C1D6F" w:rsidTr="004C1D6F">
        <w:trPr>
          <w:trHeight w:val="870"/>
        </w:trPr>
        <w:tc>
          <w:tcPr>
            <w:tcW w:w="42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2.</w:t>
            </w: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Эффективность организации образовательного процесса</w:t>
            </w:r>
          </w:p>
        </w:tc>
        <w:tc>
          <w:tcPr>
            <w:tcW w:w="28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C1D6F" w:rsidRDefault="004C1D6F" w:rsidP="004C1D6F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</w:t>
            </w:r>
            <w:proofErr w:type="gramStart"/>
            <w:r>
              <w:rPr>
                <w:rFonts w:eastAsia="Calibri"/>
                <w:lang w:eastAsia="en-US"/>
              </w:rPr>
              <w:t>Развитие  творческих и интеллектуальных способностей детей дошкольного возраста (наличие</w:t>
            </w:r>
            <w:proofErr w:type="gramEnd"/>
          </w:p>
          <w:p w:rsidR="004C1D6F" w:rsidRPr="00EF6F2E" w:rsidRDefault="004C1D6F" w:rsidP="004C1D6F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участников (призеров, победителей) в творческих, спортивных, интеллектуальных конкурсах различного уровней)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C1D6F" w:rsidRPr="00EF6F2E" w:rsidRDefault="004C1D6F" w:rsidP="004C1D6F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Высокий уровень участия   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 баллов</w:t>
            </w:r>
          </w:p>
        </w:tc>
      </w:tr>
      <w:tr w:rsidR="004C1D6F" w:rsidTr="004C1D6F">
        <w:trPr>
          <w:trHeight w:val="900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C1D6F" w:rsidRDefault="004C1D6F" w:rsidP="004C1D6F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1D6F" w:rsidRDefault="004C1D6F" w:rsidP="004C1D6F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Средний уровень участия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5 баллов </w:t>
            </w:r>
          </w:p>
        </w:tc>
      </w:tr>
      <w:tr w:rsidR="004C1D6F" w:rsidTr="003A13BB">
        <w:trPr>
          <w:trHeight w:val="525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1D6F" w:rsidRPr="004C1D6F" w:rsidRDefault="004C1D6F" w:rsidP="004C1D6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Низкий уровень участия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 балла </w:t>
            </w:r>
          </w:p>
        </w:tc>
      </w:tr>
      <w:tr w:rsidR="004C1D6F" w:rsidTr="003A13BB">
        <w:trPr>
          <w:trHeight w:val="353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Реализация  социокультурных проектов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Наличие реализуемых соц</w:t>
            </w:r>
            <w:r w:rsidR="003A13BB">
              <w:rPr>
                <w:rFonts w:eastAsia="Calibri"/>
                <w:lang w:eastAsia="en-US"/>
              </w:rPr>
              <w:t>иокультурных проектов (</w:t>
            </w:r>
            <w:r>
              <w:rPr>
                <w:rFonts w:eastAsia="Calibri"/>
                <w:lang w:eastAsia="en-US"/>
              </w:rPr>
              <w:t xml:space="preserve">музей, </w:t>
            </w:r>
            <w:r w:rsidR="003A13BB">
              <w:rPr>
                <w:rFonts w:eastAsia="Calibri"/>
                <w:lang w:eastAsia="en-US"/>
              </w:rPr>
              <w:t>театр, социальные проекты</w:t>
            </w:r>
            <w:r>
              <w:rPr>
                <w:rFonts w:eastAsia="Calibri"/>
                <w:lang w:eastAsia="en-US"/>
              </w:rPr>
              <w:t xml:space="preserve"> и др.):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</w:p>
        </w:tc>
      </w:tr>
      <w:tr w:rsidR="004C1D6F" w:rsidTr="003A13BB">
        <w:trPr>
          <w:trHeight w:val="353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международного уровня,</w:t>
            </w:r>
          </w:p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всероссийского уровня;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 балла </w:t>
            </w:r>
          </w:p>
        </w:tc>
      </w:tr>
      <w:tr w:rsidR="004C1D6F" w:rsidTr="003A13BB">
        <w:trPr>
          <w:trHeight w:val="353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регионального уровня,</w:t>
            </w:r>
          </w:p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муниципального уровня;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 балла </w:t>
            </w:r>
          </w:p>
        </w:tc>
      </w:tr>
      <w:tr w:rsidR="004C1D6F" w:rsidTr="003A13BB">
        <w:trPr>
          <w:trHeight w:val="353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уровня учреждения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</w:t>
            </w:r>
          </w:p>
        </w:tc>
      </w:tr>
      <w:tr w:rsidR="004C1D6F" w:rsidTr="003A13BB">
        <w:trPr>
          <w:trHeight w:val="353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Охват воспитанников вариативными программами в различных образовательных областях 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 50 %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балла</w:t>
            </w:r>
          </w:p>
        </w:tc>
      </w:tr>
      <w:tr w:rsidR="004C1D6F" w:rsidTr="003A13BB">
        <w:trPr>
          <w:trHeight w:val="353"/>
        </w:trPr>
        <w:tc>
          <w:tcPr>
            <w:tcW w:w="422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Свыше 50 %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баллов</w:t>
            </w:r>
          </w:p>
        </w:tc>
      </w:tr>
      <w:tr w:rsidR="004C1D6F" w:rsidTr="003A13BB">
        <w:trPr>
          <w:trHeight w:val="353"/>
        </w:trPr>
        <w:tc>
          <w:tcPr>
            <w:tcW w:w="42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C1D6F" w:rsidRDefault="004C1D6F" w:rsidP="004C1D6F">
            <w:pPr>
              <w:widowControl w:val="0"/>
              <w:tabs>
                <w:tab w:val="left" w:pos="5529"/>
              </w:tabs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Посещаемость воспитанников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Высокая </w:t>
            </w:r>
          </w:p>
          <w:p w:rsidR="003A13BB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посещаемость </w:t>
            </w:r>
          </w:p>
          <w:p w:rsidR="004C1D6F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r w:rsidR="004C1D6F">
              <w:rPr>
                <w:rFonts w:eastAsia="Calibri"/>
                <w:lang w:eastAsia="en-US"/>
              </w:rPr>
              <w:t xml:space="preserve">от 80 до 100 </w:t>
            </w:r>
            <w:r>
              <w:rPr>
                <w:rFonts w:eastAsia="Calibri"/>
                <w:lang w:eastAsia="en-US"/>
              </w:rPr>
              <w:t>%)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 баллов</w:t>
            </w:r>
          </w:p>
        </w:tc>
      </w:tr>
      <w:tr w:rsidR="004C1D6F" w:rsidTr="003A13BB">
        <w:trPr>
          <w:trHeight w:val="375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Средняя посещаемость </w:t>
            </w:r>
          </w:p>
          <w:p w:rsidR="004C1D6F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(от 60 до 80 %)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C1D6F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4 балла </w:t>
            </w:r>
          </w:p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</w:p>
        </w:tc>
      </w:tr>
      <w:tr w:rsidR="004C1D6F" w:rsidTr="004C1D6F">
        <w:trPr>
          <w:trHeight w:val="300"/>
        </w:trPr>
        <w:tc>
          <w:tcPr>
            <w:tcW w:w="422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Низкая посещаемость</w:t>
            </w:r>
          </w:p>
          <w:p w:rsidR="004C1D6F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(до 60 %)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1D6F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 балла </w:t>
            </w:r>
          </w:p>
        </w:tc>
      </w:tr>
      <w:tr w:rsidR="003A13BB" w:rsidTr="003A13BB">
        <w:trPr>
          <w:trHeight w:val="420"/>
        </w:trPr>
        <w:tc>
          <w:tcPr>
            <w:tcW w:w="42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Своевременное и качественное предоставление материалов, в соответствии с требованиями вышестоящих органов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Высокий уровень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3 балла</w:t>
            </w:r>
          </w:p>
        </w:tc>
      </w:tr>
      <w:tr w:rsidR="003A13BB" w:rsidTr="003A13BB">
        <w:trPr>
          <w:trHeight w:val="405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Средний уровень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 балла </w:t>
            </w:r>
          </w:p>
        </w:tc>
      </w:tr>
      <w:tr w:rsidR="003A13BB" w:rsidTr="003A13BB">
        <w:trPr>
          <w:trHeight w:val="300"/>
        </w:trPr>
        <w:tc>
          <w:tcPr>
            <w:tcW w:w="4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Низкий уровень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балл </w:t>
            </w:r>
          </w:p>
        </w:tc>
      </w:tr>
      <w:tr w:rsidR="004C1D6F" w:rsidTr="003A13BB">
        <w:trPr>
          <w:trHeight w:val="353"/>
        </w:trPr>
        <w:tc>
          <w:tcPr>
            <w:tcW w:w="42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Повышение качества кадрового обеспечения образовательного процесса</w:t>
            </w:r>
          </w:p>
        </w:tc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Укомплектованность кадрами ОУ (отсутствие вакансий)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100%</w:t>
            </w:r>
          </w:p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балла</w:t>
            </w:r>
          </w:p>
        </w:tc>
      </w:tr>
      <w:tr w:rsidR="004C1D6F" w:rsidTr="003A13BB">
        <w:trPr>
          <w:trHeight w:val="353"/>
        </w:trPr>
        <w:tc>
          <w:tcPr>
            <w:tcW w:w="42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положительная (устойчивая) динамика системного привлечения молодых </w:t>
            </w:r>
            <w:r>
              <w:rPr>
                <w:rFonts w:eastAsia="Calibri"/>
                <w:lang w:eastAsia="en-US"/>
              </w:rPr>
              <w:lastRenderedPageBreak/>
              <w:t>педагогических работников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</w:p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</w:p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1D6F" w:rsidRDefault="004C1D6F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</w:t>
            </w:r>
          </w:p>
        </w:tc>
      </w:tr>
      <w:tr w:rsidR="003A13BB" w:rsidTr="003A13BB">
        <w:trPr>
          <w:trHeight w:val="353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обеспечение своевременного повышения квалификации и профессиональной переподготовки работников образовательного учреждения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 балла </w:t>
            </w:r>
          </w:p>
        </w:tc>
      </w:tr>
      <w:tr w:rsidR="003A13BB" w:rsidTr="003A13BB">
        <w:trPr>
          <w:trHeight w:val="353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проведение аттестации работников образования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100% аттестация педагогических работников, подлежащих аттестации в соответствии с действующим порядком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3A13BB" w:rsidTr="003A13BB">
        <w:trPr>
          <w:trHeight w:val="855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Наличие педагогических работников, участвующих в работе экспериментальных, инновационных, </w:t>
            </w:r>
            <w:proofErr w:type="spellStart"/>
            <w:r>
              <w:rPr>
                <w:rFonts w:eastAsia="Calibri"/>
                <w:lang w:eastAsia="en-US"/>
              </w:rPr>
              <w:t>стажировочных</w:t>
            </w:r>
            <w:proofErr w:type="spellEnd"/>
            <w:r>
              <w:rPr>
                <w:rFonts w:eastAsia="Calibri"/>
                <w:lang w:eastAsia="en-US"/>
              </w:rPr>
              <w:t xml:space="preserve"> площадок, проектах разного уровня, конкурсах профессионального мастерства различного уровня, грантах, научно – практических конференциях, семинарах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Высокий уровень участия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 баллов</w:t>
            </w:r>
          </w:p>
        </w:tc>
      </w:tr>
      <w:tr w:rsidR="003A13BB" w:rsidTr="003A13BB">
        <w:trPr>
          <w:trHeight w:val="825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Средний уровень участия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5 баллов </w:t>
            </w:r>
          </w:p>
        </w:tc>
      </w:tr>
      <w:tr w:rsidR="003A13BB" w:rsidTr="003A13BB">
        <w:trPr>
          <w:trHeight w:val="825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Низкий уровень участия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 балла </w:t>
            </w:r>
          </w:p>
        </w:tc>
      </w:tr>
      <w:tr w:rsidR="003A13BB" w:rsidTr="003A13BB">
        <w:trPr>
          <w:trHeight w:val="855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Личное участие руководителя образовательной организации в профессиональных конкурсах, грантах, проектах, научно - практических конференциях, научной деятельности и их результативности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A13BB" w:rsidRDefault="003A13BB" w:rsidP="003A13BB">
            <w:pPr>
              <w:widowControl w:val="0"/>
              <w:tabs>
                <w:tab w:val="left" w:pos="5529"/>
              </w:tabs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Результативное участие</w:t>
            </w:r>
          </w:p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A13BB" w:rsidRDefault="003A13BB" w:rsidP="003A13BB">
            <w:pPr>
              <w:widowControl w:val="0"/>
              <w:tabs>
                <w:tab w:val="left" w:pos="5529"/>
              </w:tabs>
              <w:adjustRightInd w:val="0"/>
              <w:ind w:left="68" w:hanging="28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   10 баллов </w:t>
            </w:r>
          </w:p>
        </w:tc>
      </w:tr>
      <w:tr w:rsidR="003A13BB" w:rsidTr="003A13BB">
        <w:trPr>
          <w:trHeight w:val="975"/>
        </w:trPr>
        <w:tc>
          <w:tcPr>
            <w:tcW w:w="422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Участие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3BB" w:rsidRDefault="003A13BB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5 баллов </w:t>
            </w:r>
          </w:p>
        </w:tc>
      </w:tr>
      <w:tr w:rsidR="00246422" w:rsidTr="003A13BB">
        <w:trPr>
          <w:trHeight w:val="353"/>
        </w:trPr>
        <w:tc>
          <w:tcPr>
            <w:tcW w:w="42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Создание комфортных условий для участников образовательных отношений</w:t>
            </w:r>
          </w:p>
        </w:tc>
        <w:tc>
          <w:tcPr>
            <w:tcW w:w="28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Обеспечение  психологического комфорта и безопасных условий профессиональной деятельности педагогических кадров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Отсутствие</w:t>
            </w:r>
          </w:p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производственного травматизма и профессиональных заболеваний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балла</w:t>
            </w:r>
          </w:p>
        </w:tc>
      </w:tr>
      <w:tr w:rsidR="00246422" w:rsidTr="003A13BB">
        <w:trPr>
          <w:trHeight w:val="353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Охват специальной оценкой условий труда: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</w:p>
        </w:tc>
      </w:tr>
      <w:tr w:rsidR="00246422" w:rsidTr="003A13BB">
        <w:trPr>
          <w:trHeight w:val="353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100%-50%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246422" w:rsidTr="003A13BB">
        <w:trPr>
          <w:trHeight w:val="353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менее 50%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</w:t>
            </w:r>
          </w:p>
        </w:tc>
      </w:tr>
      <w:tr w:rsidR="00246422" w:rsidTr="003A13BB">
        <w:trPr>
          <w:trHeight w:val="353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 обоснованных жалоб со стороны работников Учреждения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246422" w:rsidTr="003A13BB">
        <w:trPr>
          <w:trHeight w:val="345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Привлечение внебюджетных средств</w:t>
            </w:r>
          </w:p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(спонсорские средства, </w:t>
            </w:r>
            <w:proofErr w:type="spellStart"/>
            <w:r>
              <w:rPr>
                <w:rFonts w:eastAsia="Calibri"/>
                <w:lang w:eastAsia="en-US"/>
              </w:rPr>
              <w:t>грантовые</w:t>
            </w:r>
            <w:proofErr w:type="spellEnd"/>
            <w:r>
              <w:rPr>
                <w:rFonts w:eastAsia="Calibri"/>
                <w:lang w:eastAsia="en-US"/>
              </w:rPr>
              <w:t xml:space="preserve"> средства)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46422" w:rsidRDefault="00B2689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Высокий уровень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46422" w:rsidRDefault="00B26892" w:rsidP="00B26892">
            <w:pPr>
              <w:widowControl w:val="0"/>
              <w:tabs>
                <w:tab w:val="left" w:pos="5529"/>
              </w:tabs>
              <w:adjustRightInd w:val="0"/>
              <w:ind w:left="68" w:hanging="28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      </w:t>
            </w:r>
            <w:r w:rsidR="00246422">
              <w:rPr>
                <w:rFonts w:eastAsia="Calibri"/>
                <w:lang w:eastAsia="en-US"/>
              </w:rPr>
              <w:t xml:space="preserve">5 баллов </w:t>
            </w:r>
          </w:p>
        </w:tc>
      </w:tr>
      <w:tr w:rsidR="00246422" w:rsidTr="003A13BB">
        <w:trPr>
          <w:trHeight w:val="285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422" w:rsidRDefault="00B2689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Средний уровень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422" w:rsidRDefault="00B2689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3 балла</w:t>
            </w:r>
          </w:p>
        </w:tc>
      </w:tr>
      <w:tr w:rsidR="00246422" w:rsidTr="00246422">
        <w:trPr>
          <w:trHeight w:val="270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6422" w:rsidRDefault="00B2689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Низкий уровень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6422" w:rsidRDefault="00B2689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1 балл </w:t>
            </w:r>
          </w:p>
        </w:tc>
      </w:tr>
      <w:tr w:rsidR="00246422" w:rsidTr="00246422">
        <w:trPr>
          <w:trHeight w:val="353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 обоснованных жалоб со стороны родителей (законных представителей) обучающихся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4 балла </w:t>
            </w:r>
          </w:p>
        </w:tc>
      </w:tr>
      <w:tr w:rsidR="00246422" w:rsidTr="003A13BB">
        <w:trPr>
          <w:trHeight w:val="353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Создание предметно-пространственной развивающей среды 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246422">
            <w:pPr>
              <w:widowControl w:val="0"/>
              <w:tabs>
                <w:tab w:val="left" w:pos="5529"/>
              </w:tabs>
              <w:adjustRightInd w:val="0"/>
              <w:ind w:left="68" w:hanging="28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      2 балла</w:t>
            </w:r>
          </w:p>
        </w:tc>
      </w:tr>
      <w:tr w:rsidR="00246422" w:rsidTr="0093339D">
        <w:trPr>
          <w:trHeight w:val="335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Благоустройство территории и состояние зданий ОУ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Отличное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5 баллов </w:t>
            </w:r>
          </w:p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</w:p>
        </w:tc>
      </w:tr>
      <w:tr w:rsidR="00246422" w:rsidTr="0093339D">
        <w:trPr>
          <w:trHeight w:val="285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Хорошее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422" w:rsidRDefault="00246422" w:rsidP="00246422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</w:p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 балла </w:t>
            </w:r>
          </w:p>
        </w:tc>
      </w:tr>
      <w:tr w:rsidR="00246422" w:rsidTr="0093339D">
        <w:trPr>
          <w:trHeight w:val="270"/>
        </w:trPr>
        <w:tc>
          <w:tcPr>
            <w:tcW w:w="422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Удовлетворительное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балл </w:t>
            </w:r>
          </w:p>
        </w:tc>
      </w:tr>
      <w:tr w:rsidR="00246422" w:rsidTr="0093339D">
        <w:trPr>
          <w:trHeight w:val="353"/>
        </w:trPr>
        <w:tc>
          <w:tcPr>
            <w:tcW w:w="4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Повышение </w:t>
            </w:r>
            <w:r>
              <w:rPr>
                <w:rFonts w:eastAsia="Calibri"/>
                <w:lang w:eastAsia="en-US"/>
              </w:rPr>
              <w:lastRenderedPageBreak/>
              <w:t>открытости и демократизации управления образовательным учреждением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Функционирование  </w:t>
            </w:r>
            <w:r>
              <w:rPr>
                <w:rFonts w:eastAsia="Calibri"/>
                <w:lang w:eastAsia="en-US"/>
              </w:rPr>
              <w:lastRenderedPageBreak/>
              <w:t>системы государственно - общественного управления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Наличие в Учреждении: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</w:p>
        </w:tc>
      </w:tr>
      <w:tr w:rsidR="00246422" w:rsidTr="0093339D">
        <w:trPr>
          <w:trHeight w:val="353"/>
        </w:trPr>
        <w:tc>
          <w:tcPr>
            <w:tcW w:w="422" w:type="dxa"/>
            <w:vMerge w:val="restart"/>
            <w:tcBorders>
              <w:left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Соответствие сайта образовательной организации законодательству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246422" w:rsidTr="003A13BB">
        <w:trPr>
          <w:trHeight w:val="353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Регулярное обновление материалов официального сайта ОУ (не реже одного раза в месяц)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</w:t>
            </w:r>
          </w:p>
        </w:tc>
      </w:tr>
      <w:tr w:rsidR="00246422" w:rsidTr="00246422">
        <w:trPr>
          <w:trHeight w:val="353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2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Наличие реализованных </w:t>
            </w:r>
          </w:p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учреждением эффективных управленческих решений, принятых с участием органов государственно-общественного управления (по развитию материально-технической базы, стимулированию персонала и т. д.)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балл</w:t>
            </w:r>
          </w:p>
        </w:tc>
      </w:tr>
      <w:tr w:rsidR="00246422" w:rsidTr="0093339D">
        <w:trPr>
          <w:trHeight w:val="255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46422" w:rsidRDefault="00246422" w:rsidP="00246422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Отсутствие </w:t>
            </w:r>
          </w:p>
          <w:p w:rsidR="00246422" w:rsidRDefault="00246422" w:rsidP="00246422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задолженности</w:t>
            </w:r>
          </w:p>
          <w:p w:rsidR="00246422" w:rsidRDefault="00246422" w:rsidP="00246422">
            <w:pPr>
              <w:widowControl w:val="0"/>
              <w:tabs>
                <w:tab w:val="left" w:pos="5529"/>
              </w:tabs>
              <w:adjustRightInd w:val="0"/>
              <w:ind w:firstLine="209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за организацию питания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 задолженности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6 баллов</w:t>
            </w:r>
          </w:p>
        </w:tc>
      </w:tr>
      <w:tr w:rsidR="00246422" w:rsidTr="00246422">
        <w:trPr>
          <w:trHeight w:val="240"/>
        </w:trPr>
        <w:tc>
          <w:tcPr>
            <w:tcW w:w="42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422" w:rsidRDefault="00246422" w:rsidP="00246422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Низкая задолженность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4 балла </w:t>
            </w:r>
          </w:p>
        </w:tc>
      </w:tr>
      <w:tr w:rsidR="00246422" w:rsidTr="0093339D">
        <w:trPr>
          <w:trHeight w:val="180"/>
        </w:trPr>
        <w:tc>
          <w:tcPr>
            <w:tcW w:w="42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right="-21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firstLine="6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6422" w:rsidRDefault="00246422" w:rsidP="00246422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Средняя задолженность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6422" w:rsidRDefault="00246422" w:rsidP="007C090E">
            <w:pPr>
              <w:widowControl w:val="0"/>
              <w:tabs>
                <w:tab w:val="left" w:pos="5529"/>
              </w:tabs>
              <w:adjustRightInd w:val="0"/>
              <w:ind w:left="68" w:hanging="28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 балла </w:t>
            </w:r>
          </w:p>
        </w:tc>
      </w:tr>
    </w:tbl>
    <w:p w:rsidR="007B601F" w:rsidRPr="008F3B37" w:rsidRDefault="007B601F" w:rsidP="007B601F">
      <w:pPr>
        <w:tabs>
          <w:tab w:val="left" w:pos="1276"/>
        </w:tabs>
        <w:autoSpaceDE w:val="0"/>
        <w:autoSpaceDN w:val="0"/>
        <w:adjustRightInd w:val="0"/>
        <w:rPr>
          <w:sz w:val="24"/>
          <w:szCs w:val="24"/>
        </w:rPr>
      </w:pPr>
    </w:p>
    <w:sectPr w:rsidR="007B601F" w:rsidRPr="008F3B37" w:rsidSect="00375B9A">
      <w:footerReference w:type="even" r:id="rId9"/>
      <w:footerReference w:type="default" r:id="rId10"/>
      <w:pgSz w:w="11906" w:h="16838" w:code="9"/>
      <w:pgMar w:top="992" w:right="424" w:bottom="284" w:left="1276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0FA" w:rsidRDefault="001820FA" w:rsidP="00617FCA">
      <w:r>
        <w:separator/>
      </w:r>
    </w:p>
  </w:endnote>
  <w:endnote w:type="continuationSeparator" w:id="0">
    <w:p w:rsidR="001820FA" w:rsidRDefault="001820FA" w:rsidP="00617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39D" w:rsidRDefault="0093339D" w:rsidP="000D5A37">
    <w:pPr>
      <w:pStyle w:val="af8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93339D" w:rsidRDefault="0093339D" w:rsidP="00A262A5">
    <w:pPr>
      <w:pStyle w:val="af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39D" w:rsidRPr="00EA32A3" w:rsidRDefault="0093339D" w:rsidP="000D5A37">
    <w:pPr>
      <w:pStyle w:val="af8"/>
      <w:framePr w:wrap="around" w:vAnchor="text" w:hAnchor="margin" w:xAlign="right" w:y="1"/>
      <w:rPr>
        <w:rStyle w:val="afb"/>
        <w:sz w:val="18"/>
        <w:szCs w:val="18"/>
      </w:rPr>
    </w:pPr>
    <w:r w:rsidRPr="00EA32A3">
      <w:rPr>
        <w:rStyle w:val="afb"/>
        <w:sz w:val="18"/>
        <w:szCs w:val="18"/>
      </w:rPr>
      <w:fldChar w:fldCharType="begin"/>
    </w:r>
    <w:r w:rsidRPr="00EA32A3">
      <w:rPr>
        <w:rStyle w:val="afb"/>
        <w:sz w:val="18"/>
        <w:szCs w:val="18"/>
      </w:rPr>
      <w:instrText xml:space="preserve">PAGE  </w:instrText>
    </w:r>
    <w:r w:rsidRPr="00EA32A3">
      <w:rPr>
        <w:rStyle w:val="afb"/>
        <w:sz w:val="18"/>
        <w:szCs w:val="18"/>
      </w:rPr>
      <w:fldChar w:fldCharType="separate"/>
    </w:r>
    <w:r w:rsidR="00E77E42">
      <w:rPr>
        <w:rStyle w:val="afb"/>
        <w:noProof/>
        <w:sz w:val="18"/>
        <w:szCs w:val="18"/>
      </w:rPr>
      <w:t>1</w:t>
    </w:r>
    <w:r w:rsidRPr="00EA32A3">
      <w:rPr>
        <w:rStyle w:val="afb"/>
        <w:sz w:val="18"/>
        <w:szCs w:val="18"/>
      </w:rPr>
      <w:fldChar w:fldCharType="end"/>
    </w:r>
  </w:p>
  <w:p w:rsidR="0093339D" w:rsidRDefault="0093339D" w:rsidP="00AB13A1">
    <w:pPr>
      <w:pStyle w:val="af8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0FA" w:rsidRDefault="001820FA" w:rsidP="00617FCA">
      <w:r>
        <w:separator/>
      </w:r>
    </w:p>
  </w:footnote>
  <w:footnote w:type="continuationSeparator" w:id="0">
    <w:p w:rsidR="001820FA" w:rsidRDefault="001820FA" w:rsidP="00617F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6"/>
    <w:multiLevelType w:val="multilevel"/>
    <w:tmpl w:val="00000006"/>
    <w:name w:val="WW8Num6"/>
    <w:lvl w:ilvl="0">
      <w:start w:val="7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23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">
    <w:nsid w:val="03934E4C"/>
    <w:multiLevelType w:val="hybridMultilevel"/>
    <w:tmpl w:val="E86AF2EE"/>
    <w:lvl w:ilvl="0" w:tplc="1CBEF538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405F08"/>
    <w:multiLevelType w:val="hybridMultilevel"/>
    <w:tmpl w:val="B19ADD10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4">
    <w:nsid w:val="09802145"/>
    <w:multiLevelType w:val="hybridMultilevel"/>
    <w:tmpl w:val="19A06662"/>
    <w:lvl w:ilvl="0" w:tplc="1CBEF538">
      <w:start w:val="1"/>
      <w:numFmt w:val="decimal"/>
      <w:lvlText w:val="%1.1."/>
      <w:lvlJc w:val="left"/>
      <w:pPr>
        <w:ind w:left="1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2" w:hanging="360"/>
      </w:pPr>
    </w:lvl>
    <w:lvl w:ilvl="2" w:tplc="0419001B" w:tentative="1">
      <w:start w:val="1"/>
      <w:numFmt w:val="lowerRoman"/>
      <w:lvlText w:val="%3."/>
      <w:lvlJc w:val="right"/>
      <w:pPr>
        <w:ind w:left="2922" w:hanging="180"/>
      </w:pPr>
    </w:lvl>
    <w:lvl w:ilvl="3" w:tplc="0419000F" w:tentative="1">
      <w:start w:val="1"/>
      <w:numFmt w:val="decimal"/>
      <w:lvlText w:val="%4."/>
      <w:lvlJc w:val="left"/>
      <w:pPr>
        <w:ind w:left="3642" w:hanging="360"/>
      </w:pPr>
    </w:lvl>
    <w:lvl w:ilvl="4" w:tplc="04190019" w:tentative="1">
      <w:start w:val="1"/>
      <w:numFmt w:val="lowerLetter"/>
      <w:lvlText w:val="%5."/>
      <w:lvlJc w:val="left"/>
      <w:pPr>
        <w:ind w:left="4362" w:hanging="360"/>
      </w:pPr>
    </w:lvl>
    <w:lvl w:ilvl="5" w:tplc="0419001B" w:tentative="1">
      <w:start w:val="1"/>
      <w:numFmt w:val="lowerRoman"/>
      <w:lvlText w:val="%6."/>
      <w:lvlJc w:val="right"/>
      <w:pPr>
        <w:ind w:left="5082" w:hanging="180"/>
      </w:pPr>
    </w:lvl>
    <w:lvl w:ilvl="6" w:tplc="0419000F" w:tentative="1">
      <w:start w:val="1"/>
      <w:numFmt w:val="decimal"/>
      <w:lvlText w:val="%7."/>
      <w:lvlJc w:val="left"/>
      <w:pPr>
        <w:ind w:left="5802" w:hanging="360"/>
      </w:pPr>
    </w:lvl>
    <w:lvl w:ilvl="7" w:tplc="04190019" w:tentative="1">
      <w:start w:val="1"/>
      <w:numFmt w:val="lowerLetter"/>
      <w:lvlText w:val="%8."/>
      <w:lvlJc w:val="left"/>
      <w:pPr>
        <w:ind w:left="6522" w:hanging="360"/>
      </w:pPr>
    </w:lvl>
    <w:lvl w:ilvl="8" w:tplc="0419001B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5">
    <w:nsid w:val="0AEF15CA"/>
    <w:multiLevelType w:val="hybridMultilevel"/>
    <w:tmpl w:val="A5E4AE1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713EEED0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2" w:tplc="BAB08EBC">
      <w:start w:val="1"/>
      <w:numFmt w:val="bullet"/>
      <w:lvlText w:val=""/>
      <w:lvlJc w:val="left"/>
      <w:pPr>
        <w:ind w:left="2880" w:hanging="360"/>
      </w:pPr>
      <w:rPr>
        <w:rFonts w:ascii="Symbol" w:eastAsia="Calibri" w:hAnsi="Symbol" w:cs="Arial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AF2216F"/>
    <w:multiLevelType w:val="multilevel"/>
    <w:tmpl w:val="A71691D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D8E260F"/>
    <w:multiLevelType w:val="multilevel"/>
    <w:tmpl w:val="522028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0E2965D3"/>
    <w:multiLevelType w:val="multilevel"/>
    <w:tmpl w:val="931C478E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="Arial" w:hint="default"/>
        <w:b/>
      </w:rPr>
    </w:lvl>
    <w:lvl w:ilvl="1">
      <w:start w:val="6"/>
      <w:numFmt w:val="decimal"/>
      <w:lvlText w:val="%1.%2."/>
      <w:lvlJc w:val="left"/>
      <w:pPr>
        <w:ind w:left="1098" w:hanging="39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ascii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ascii="Arial" w:hAnsi="Arial" w:cs="Arial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Arial" w:hAnsi="Arial"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Arial" w:hAnsi="Arial" w:cs="Arial" w:hint="default"/>
        <w:b/>
      </w:rPr>
    </w:lvl>
  </w:abstractNum>
  <w:abstractNum w:abstractNumId="9">
    <w:nsid w:val="0E557F87"/>
    <w:multiLevelType w:val="multilevel"/>
    <w:tmpl w:val="DD0A5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10F6681D"/>
    <w:multiLevelType w:val="hybridMultilevel"/>
    <w:tmpl w:val="00088A3C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12562F29"/>
    <w:multiLevelType w:val="hybridMultilevel"/>
    <w:tmpl w:val="C2A81B74"/>
    <w:lvl w:ilvl="0" w:tplc="1CBEF538">
      <w:start w:val="1"/>
      <w:numFmt w:val="decimal"/>
      <w:lvlText w:val="%1.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15982E02"/>
    <w:multiLevelType w:val="multilevel"/>
    <w:tmpl w:val="850A744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3">
    <w:nsid w:val="163823BA"/>
    <w:multiLevelType w:val="hybridMultilevel"/>
    <w:tmpl w:val="B268BA26"/>
    <w:lvl w:ilvl="0" w:tplc="1CBEF538">
      <w:start w:val="1"/>
      <w:numFmt w:val="decimal"/>
      <w:lvlText w:val="%1.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190054B0"/>
    <w:multiLevelType w:val="hybridMultilevel"/>
    <w:tmpl w:val="540CCEB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BF06B5F"/>
    <w:multiLevelType w:val="hybridMultilevel"/>
    <w:tmpl w:val="1938F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A548A0"/>
    <w:multiLevelType w:val="hybridMultilevel"/>
    <w:tmpl w:val="1D3E5D04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>
    <w:nsid w:val="1F786A78"/>
    <w:multiLevelType w:val="hybridMultilevel"/>
    <w:tmpl w:val="93A8F836"/>
    <w:lvl w:ilvl="0" w:tplc="1CBEF538">
      <w:start w:val="1"/>
      <w:numFmt w:val="decimal"/>
      <w:lvlText w:val="%1.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22967A05"/>
    <w:multiLevelType w:val="hybridMultilevel"/>
    <w:tmpl w:val="6B9A56B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25130B85"/>
    <w:multiLevelType w:val="multilevel"/>
    <w:tmpl w:val="51463D6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1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0">
    <w:nsid w:val="26182CCC"/>
    <w:multiLevelType w:val="hybridMultilevel"/>
    <w:tmpl w:val="82427FE2"/>
    <w:lvl w:ilvl="0" w:tplc="1CBEF538">
      <w:start w:val="1"/>
      <w:numFmt w:val="decimal"/>
      <w:lvlText w:val="%1.1."/>
      <w:lvlJc w:val="left"/>
      <w:pPr>
        <w:ind w:left="1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2" w:hanging="360"/>
      </w:pPr>
    </w:lvl>
    <w:lvl w:ilvl="2" w:tplc="0419001B" w:tentative="1">
      <w:start w:val="1"/>
      <w:numFmt w:val="lowerRoman"/>
      <w:lvlText w:val="%3."/>
      <w:lvlJc w:val="right"/>
      <w:pPr>
        <w:ind w:left="2922" w:hanging="180"/>
      </w:pPr>
    </w:lvl>
    <w:lvl w:ilvl="3" w:tplc="0419000F" w:tentative="1">
      <w:start w:val="1"/>
      <w:numFmt w:val="decimal"/>
      <w:lvlText w:val="%4."/>
      <w:lvlJc w:val="left"/>
      <w:pPr>
        <w:ind w:left="3642" w:hanging="360"/>
      </w:pPr>
    </w:lvl>
    <w:lvl w:ilvl="4" w:tplc="04190019" w:tentative="1">
      <w:start w:val="1"/>
      <w:numFmt w:val="lowerLetter"/>
      <w:lvlText w:val="%5."/>
      <w:lvlJc w:val="left"/>
      <w:pPr>
        <w:ind w:left="4362" w:hanging="360"/>
      </w:pPr>
    </w:lvl>
    <w:lvl w:ilvl="5" w:tplc="0419001B" w:tentative="1">
      <w:start w:val="1"/>
      <w:numFmt w:val="lowerRoman"/>
      <w:lvlText w:val="%6."/>
      <w:lvlJc w:val="right"/>
      <w:pPr>
        <w:ind w:left="5082" w:hanging="180"/>
      </w:pPr>
    </w:lvl>
    <w:lvl w:ilvl="6" w:tplc="0419000F" w:tentative="1">
      <w:start w:val="1"/>
      <w:numFmt w:val="decimal"/>
      <w:lvlText w:val="%7."/>
      <w:lvlJc w:val="left"/>
      <w:pPr>
        <w:ind w:left="5802" w:hanging="360"/>
      </w:pPr>
    </w:lvl>
    <w:lvl w:ilvl="7" w:tplc="04190019" w:tentative="1">
      <w:start w:val="1"/>
      <w:numFmt w:val="lowerLetter"/>
      <w:lvlText w:val="%8."/>
      <w:lvlJc w:val="left"/>
      <w:pPr>
        <w:ind w:left="6522" w:hanging="360"/>
      </w:pPr>
    </w:lvl>
    <w:lvl w:ilvl="8" w:tplc="0419001B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21">
    <w:nsid w:val="26DF7F24"/>
    <w:multiLevelType w:val="hybridMultilevel"/>
    <w:tmpl w:val="DBA84692"/>
    <w:lvl w:ilvl="0" w:tplc="1CBEF538">
      <w:start w:val="1"/>
      <w:numFmt w:val="decimal"/>
      <w:lvlText w:val="%1.1."/>
      <w:lvlJc w:val="left"/>
      <w:pPr>
        <w:ind w:left="1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1" w:hanging="360"/>
      </w:pPr>
    </w:lvl>
    <w:lvl w:ilvl="2" w:tplc="0419001B" w:tentative="1">
      <w:start w:val="1"/>
      <w:numFmt w:val="lowerRoman"/>
      <w:lvlText w:val="%3."/>
      <w:lvlJc w:val="right"/>
      <w:pPr>
        <w:ind w:left="3291" w:hanging="180"/>
      </w:pPr>
    </w:lvl>
    <w:lvl w:ilvl="3" w:tplc="0419000F" w:tentative="1">
      <w:start w:val="1"/>
      <w:numFmt w:val="decimal"/>
      <w:lvlText w:val="%4."/>
      <w:lvlJc w:val="left"/>
      <w:pPr>
        <w:ind w:left="4011" w:hanging="360"/>
      </w:pPr>
    </w:lvl>
    <w:lvl w:ilvl="4" w:tplc="04190019" w:tentative="1">
      <w:start w:val="1"/>
      <w:numFmt w:val="lowerLetter"/>
      <w:lvlText w:val="%5."/>
      <w:lvlJc w:val="left"/>
      <w:pPr>
        <w:ind w:left="4731" w:hanging="360"/>
      </w:pPr>
    </w:lvl>
    <w:lvl w:ilvl="5" w:tplc="0419001B" w:tentative="1">
      <w:start w:val="1"/>
      <w:numFmt w:val="lowerRoman"/>
      <w:lvlText w:val="%6."/>
      <w:lvlJc w:val="right"/>
      <w:pPr>
        <w:ind w:left="5451" w:hanging="180"/>
      </w:pPr>
    </w:lvl>
    <w:lvl w:ilvl="6" w:tplc="0419000F" w:tentative="1">
      <w:start w:val="1"/>
      <w:numFmt w:val="decimal"/>
      <w:lvlText w:val="%7."/>
      <w:lvlJc w:val="left"/>
      <w:pPr>
        <w:ind w:left="6171" w:hanging="360"/>
      </w:pPr>
    </w:lvl>
    <w:lvl w:ilvl="7" w:tplc="04190019" w:tentative="1">
      <w:start w:val="1"/>
      <w:numFmt w:val="lowerLetter"/>
      <w:lvlText w:val="%8."/>
      <w:lvlJc w:val="left"/>
      <w:pPr>
        <w:ind w:left="6891" w:hanging="360"/>
      </w:pPr>
    </w:lvl>
    <w:lvl w:ilvl="8" w:tplc="0419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22">
    <w:nsid w:val="2B855A0D"/>
    <w:multiLevelType w:val="hybridMultilevel"/>
    <w:tmpl w:val="C2DC0AEC"/>
    <w:lvl w:ilvl="0" w:tplc="1CBEF538">
      <w:start w:val="1"/>
      <w:numFmt w:val="decimal"/>
      <w:lvlText w:val="%1.1."/>
      <w:lvlJc w:val="left"/>
      <w:pPr>
        <w:ind w:left="1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2" w:hanging="360"/>
      </w:pPr>
    </w:lvl>
    <w:lvl w:ilvl="2" w:tplc="0419001B" w:tentative="1">
      <w:start w:val="1"/>
      <w:numFmt w:val="lowerRoman"/>
      <w:lvlText w:val="%3."/>
      <w:lvlJc w:val="right"/>
      <w:pPr>
        <w:ind w:left="2922" w:hanging="180"/>
      </w:pPr>
    </w:lvl>
    <w:lvl w:ilvl="3" w:tplc="0419000F" w:tentative="1">
      <w:start w:val="1"/>
      <w:numFmt w:val="decimal"/>
      <w:lvlText w:val="%4."/>
      <w:lvlJc w:val="left"/>
      <w:pPr>
        <w:ind w:left="3642" w:hanging="360"/>
      </w:pPr>
    </w:lvl>
    <w:lvl w:ilvl="4" w:tplc="04190019" w:tentative="1">
      <w:start w:val="1"/>
      <w:numFmt w:val="lowerLetter"/>
      <w:lvlText w:val="%5."/>
      <w:lvlJc w:val="left"/>
      <w:pPr>
        <w:ind w:left="4362" w:hanging="360"/>
      </w:pPr>
    </w:lvl>
    <w:lvl w:ilvl="5" w:tplc="0419001B" w:tentative="1">
      <w:start w:val="1"/>
      <w:numFmt w:val="lowerRoman"/>
      <w:lvlText w:val="%6."/>
      <w:lvlJc w:val="right"/>
      <w:pPr>
        <w:ind w:left="5082" w:hanging="180"/>
      </w:pPr>
    </w:lvl>
    <w:lvl w:ilvl="6" w:tplc="0419000F" w:tentative="1">
      <w:start w:val="1"/>
      <w:numFmt w:val="decimal"/>
      <w:lvlText w:val="%7."/>
      <w:lvlJc w:val="left"/>
      <w:pPr>
        <w:ind w:left="5802" w:hanging="360"/>
      </w:pPr>
    </w:lvl>
    <w:lvl w:ilvl="7" w:tplc="04190019" w:tentative="1">
      <w:start w:val="1"/>
      <w:numFmt w:val="lowerLetter"/>
      <w:lvlText w:val="%8."/>
      <w:lvlJc w:val="left"/>
      <w:pPr>
        <w:ind w:left="6522" w:hanging="360"/>
      </w:pPr>
    </w:lvl>
    <w:lvl w:ilvl="8" w:tplc="0419001B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23">
    <w:nsid w:val="2D7A4C88"/>
    <w:multiLevelType w:val="hybridMultilevel"/>
    <w:tmpl w:val="881AF1AA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>
    <w:nsid w:val="329E1562"/>
    <w:multiLevelType w:val="hybridMultilevel"/>
    <w:tmpl w:val="EDAEBB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2E3754D"/>
    <w:multiLevelType w:val="hybridMultilevel"/>
    <w:tmpl w:val="DACEA484"/>
    <w:lvl w:ilvl="0" w:tplc="1CBEF538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6102EE"/>
    <w:multiLevelType w:val="hybridMultilevel"/>
    <w:tmpl w:val="297CDA26"/>
    <w:lvl w:ilvl="0" w:tplc="0419000D">
      <w:start w:val="1"/>
      <w:numFmt w:val="bullet"/>
      <w:lvlText w:val=""/>
      <w:lvlJc w:val="left"/>
      <w:pPr>
        <w:ind w:left="15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27">
    <w:nsid w:val="3C1A7B29"/>
    <w:multiLevelType w:val="multilevel"/>
    <w:tmpl w:val="80024B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8">
    <w:nsid w:val="3CA71685"/>
    <w:multiLevelType w:val="hybridMultilevel"/>
    <w:tmpl w:val="7570ABD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3D4712F3"/>
    <w:multiLevelType w:val="hybridMultilevel"/>
    <w:tmpl w:val="2B2801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6E5D00"/>
    <w:multiLevelType w:val="hybridMultilevel"/>
    <w:tmpl w:val="339433D8"/>
    <w:lvl w:ilvl="0" w:tplc="1CBEF538">
      <w:start w:val="1"/>
      <w:numFmt w:val="decimal"/>
      <w:lvlText w:val="%1.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44A1256E"/>
    <w:multiLevelType w:val="hybridMultilevel"/>
    <w:tmpl w:val="846EE22C"/>
    <w:lvl w:ilvl="0" w:tplc="C3507BE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75AFAAC">
      <w:start w:val="1"/>
      <w:numFmt w:val="bullet"/>
      <w:pStyle w:val="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8535478"/>
    <w:multiLevelType w:val="hybridMultilevel"/>
    <w:tmpl w:val="276A5D22"/>
    <w:lvl w:ilvl="0" w:tplc="1F6614B0">
      <w:start w:val="3"/>
      <w:numFmt w:val="bullet"/>
      <w:lvlText w:val=""/>
      <w:lvlJc w:val="left"/>
      <w:pPr>
        <w:ind w:left="1069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4EE16171"/>
    <w:multiLevelType w:val="hybridMultilevel"/>
    <w:tmpl w:val="FF8C5A8E"/>
    <w:lvl w:ilvl="0" w:tplc="4782AD62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6EE3448"/>
    <w:multiLevelType w:val="multilevel"/>
    <w:tmpl w:val="422040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5">
    <w:nsid w:val="578A0919"/>
    <w:multiLevelType w:val="hybridMultilevel"/>
    <w:tmpl w:val="52E8FD5C"/>
    <w:lvl w:ilvl="0" w:tplc="1CBEF538">
      <w:start w:val="1"/>
      <w:numFmt w:val="decimal"/>
      <w:lvlText w:val="%1.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8B27738"/>
    <w:multiLevelType w:val="multilevel"/>
    <w:tmpl w:val="06509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>
    <w:nsid w:val="616B1360"/>
    <w:multiLevelType w:val="hybridMultilevel"/>
    <w:tmpl w:val="6B3C4F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16E04F4"/>
    <w:multiLevelType w:val="multilevel"/>
    <w:tmpl w:val="728CE848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9">
    <w:nsid w:val="64765C10"/>
    <w:multiLevelType w:val="multilevel"/>
    <w:tmpl w:val="4DDC7E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0">
    <w:nsid w:val="66FB68F2"/>
    <w:multiLevelType w:val="hybridMultilevel"/>
    <w:tmpl w:val="B0AAF21E"/>
    <w:lvl w:ilvl="0" w:tplc="1CBEF538">
      <w:start w:val="1"/>
      <w:numFmt w:val="decimal"/>
      <w:lvlText w:val="%1.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>
    <w:nsid w:val="6F881272"/>
    <w:multiLevelType w:val="multilevel"/>
    <w:tmpl w:val="78AE505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hint="default"/>
        <w:b/>
        <w:color w:val="auto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42">
    <w:nsid w:val="76A90BCA"/>
    <w:multiLevelType w:val="multilevel"/>
    <w:tmpl w:val="12CA4D48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65" w:hanging="124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685" w:hanging="124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05" w:hanging="124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25" w:hanging="124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845" w:hanging="1245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43">
    <w:nsid w:val="78DF4857"/>
    <w:multiLevelType w:val="hybridMultilevel"/>
    <w:tmpl w:val="F2FAEF0A"/>
    <w:lvl w:ilvl="0" w:tplc="1CBEF538">
      <w:start w:val="1"/>
      <w:numFmt w:val="decimal"/>
      <w:lvlText w:val="%1.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>
    <w:nsid w:val="7D602A8E"/>
    <w:multiLevelType w:val="hybridMultilevel"/>
    <w:tmpl w:val="518A9164"/>
    <w:lvl w:ilvl="0" w:tplc="1CBEF538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C063CC"/>
    <w:multiLevelType w:val="hybridMultilevel"/>
    <w:tmpl w:val="9A10CFB0"/>
    <w:lvl w:ilvl="0" w:tplc="1CBEF538">
      <w:start w:val="1"/>
      <w:numFmt w:val="decimal"/>
      <w:lvlText w:val="%1.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1"/>
  </w:num>
  <w:num w:numId="3">
    <w:abstractNumId w:val="16"/>
  </w:num>
  <w:num w:numId="4">
    <w:abstractNumId w:val="23"/>
  </w:num>
  <w:num w:numId="5">
    <w:abstractNumId w:val="42"/>
  </w:num>
  <w:num w:numId="6">
    <w:abstractNumId w:val="5"/>
  </w:num>
  <w:num w:numId="7">
    <w:abstractNumId w:val="3"/>
  </w:num>
  <w:num w:numId="8">
    <w:abstractNumId w:val="38"/>
  </w:num>
  <w:num w:numId="9">
    <w:abstractNumId w:val="6"/>
  </w:num>
  <w:num w:numId="10">
    <w:abstractNumId w:val="32"/>
  </w:num>
  <w:num w:numId="11">
    <w:abstractNumId w:val="34"/>
  </w:num>
  <w:num w:numId="12">
    <w:abstractNumId w:val="37"/>
  </w:num>
  <w:num w:numId="13">
    <w:abstractNumId w:val="39"/>
  </w:num>
  <w:num w:numId="14">
    <w:abstractNumId w:val="10"/>
  </w:num>
  <w:num w:numId="15">
    <w:abstractNumId w:val="15"/>
  </w:num>
  <w:num w:numId="16">
    <w:abstractNumId w:val="14"/>
  </w:num>
  <w:num w:numId="17">
    <w:abstractNumId w:val="41"/>
  </w:num>
  <w:num w:numId="18">
    <w:abstractNumId w:val="19"/>
  </w:num>
  <w:num w:numId="19">
    <w:abstractNumId w:val="26"/>
  </w:num>
  <w:num w:numId="20">
    <w:abstractNumId w:val="28"/>
  </w:num>
  <w:num w:numId="21">
    <w:abstractNumId w:val="18"/>
  </w:num>
  <w:num w:numId="22">
    <w:abstractNumId w:val="33"/>
  </w:num>
  <w:num w:numId="23">
    <w:abstractNumId w:val="20"/>
  </w:num>
  <w:num w:numId="24">
    <w:abstractNumId w:val="45"/>
  </w:num>
  <w:num w:numId="25">
    <w:abstractNumId w:val="43"/>
  </w:num>
  <w:num w:numId="26">
    <w:abstractNumId w:val="17"/>
  </w:num>
  <w:num w:numId="27">
    <w:abstractNumId w:val="25"/>
  </w:num>
  <w:num w:numId="28">
    <w:abstractNumId w:val="4"/>
  </w:num>
  <w:num w:numId="29">
    <w:abstractNumId w:val="36"/>
  </w:num>
  <w:num w:numId="30">
    <w:abstractNumId w:val="11"/>
  </w:num>
  <w:num w:numId="31">
    <w:abstractNumId w:val="27"/>
  </w:num>
  <w:num w:numId="32">
    <w:abstractNumId w:val="40"/>
  </w:num>
  <w:num w:numId="33">
    <w:abstractNumId w:val="8"/>
  </w:num>
  <w:num w:numId="34">
    <w:abstractNumId w:val="22"/>
  </w:num>
  <w:num w:numId="35">
    <w:abstractNumId w:val="44"/>
  </w:num>
  <w:num w:numId="36">
    <w:abstractNumId w:val="7"/>
  </w:num>
  <w:num w:numId="37">
    <w:abstractNumId w:val="24"/>
  </w:num>
  <w:num w:numId="38">
    <w:abstractNumId w:val="9"/>
  </w:num>
  <w:num w:numId="39">
    <w:abstractNumId w:val="21"/>
  </w:num>
  <w:num w:numId="40">
    <w:abstractNumId w:val="2"/>
  </w:num>
  <w:num w:numId="41">
    <w:abstractNumId w:val="29"/>
  </w:num>
  <w:num w:numId="42">
    <w:abstractNumId w:val="35"/>
  </w:num>
  <w:num w:numId="43">
    <w:abstractNumId w:val="30"/>
  </w:num>
  <w:num w:numId="44">
    <w:abstractNumId w:val="12"/>
  </w:num>
  <w:num w:numId="45">
    <w:abstractNumId w:val="13"/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FCA"/>
    <w:rsid w:val="0000260C"/>
    <w:rsid w:val="00003090"/>
    <w:rsid w:val="000041D7"/>
    <w:rsid w:val="00004496"/>
    <w:rsid w:val="000104E4"/>
    <w:rsid w:val="000151D7"/>
    <w:rsid w:val="00021565"/>
    <w:rsid w:val="00021DA9"/>
    <w:rsid w:val="00022119"/>
    <w:rsid w:val="00022942"/>
    <w:rsid w:val="0002372A"/>
    <w:rsid w:val="00025EFD"/>
    <w:rsid w:val="00027327"/>
    <w:rsid w:val="00030A58"/>
    <w:rsid w:val="00030DC8"/>
    <w:rsid w:val="0003187D"/>
    <w:rsid w:val="00031A37"/>
    <w:rsid w:val="000321E2"/>
    <w:rsid w:val="0003242E"/>
    <w:rsid w:val="00032F97"/>
    <w:rsid w:val="00032FE1"/>
    <w:rsid w:val="00033A0B"/>
    <w:rsid w:val="00046225"/>
    <w:rsid w:val="0004657A"/>
    <w:rsid w:val="00046D7A"/>
    <w:rsid w:val="00047154"/>
    <w:rsid w:val="00052D6A"/>
    <w:rsid w:val="00053546"/>
    <w:rsid w:val="0005375E"/>
    <w:rsid w:val="00056302"/>
    <w:rsid w:val="000564A6"/>
    <w:rsid w:val="00056A29"/>
    <w:rsid w:val="000574EC"/>
    <w:rsid w:val="00057BC4"/>
    <w:rsid w:val="000605C0"/>
    <w:rsid w:val="00063148"/>
    <w:rsid w:val="00075908"/>
    <w:rsid w:val="00076100"/>
    <w:rsid w:val="00080589"/>
    <w:rsid w:val="00080E8B"/>
    <w:rsid w:val="00081A31"/>
    <w:rsid w:val="00090D32"/>
    <w:rsid w:val="0009378D"/>
    <w:rsid w:val="00093EDC"/>
    <w:rsid w:val="00095A3A"/>
    <w:rsid w:val="00096544"/>
    <w:rsid w:val="000A6803"/>
    <w:rsid w:val="000B0EFB"/>
    <w:rsid w:val="000B32E7"/>
    <w:rsid w:val="000B7371"/>
    <w:rsid w:val="000B7E89"/>
    <w:rsid w:val="000C0090"/>
    <w:rsid w:val="000C4DC3"/>
    <w:rsid w:val="000C51C3"/>
    <w:rsid w:val="000C7E84"/>
    <w:rsid w:val="000D00A7"/>
    <w:rsid w:val="000D0F9E"/>
    <w:rsid w:val="000D1300"/>
    <w:rsid w:val="000D5A37"/>
    <w:rsid w:val="000E0C57"/>
    <w:rsid w:val="000E321B"/>
    <w:rsid w:val="000E42CF"/>
    <w:rsid w:val="000E60CB"/>
    <w:rsid w:val="000E63ED"/>
    <w:rsid w:val="000F10B5"/>
    <w:rsid w:val="000F15B1"/>
    <w:rsid w:val="000F426B"/>
    <w:rsid w:val="000F62E7"/>
    <w:rsid w:val="001031D8"/>
    <w:rsid w:val="001069EB"/>
    <w:rsid w:val="0010783F"/>
    <w:rsid w:val="00110E4F"/>
    <w:rsid w:val="00120609"/>
    <w:rsid w:val="001232AF"/>
    <w:rsid w:val="001239AF"/>
    <w:rsid w:val="00123D35"/>
    <w:rsid w:val="00123F4F"/>
    <w:rsid w:val="001322FA"/>
    <w:rsid w:val="00132B3E"/>
    <w:rsid w:val="00132BA3"/>
    <w:rsid w:val="0013423E"/>
    <w:rsid w:val="00134ACC"/>
    <w:rsid w:val="00134B4B"/>
    <w:rsid w:val="00137748"/>
    <w:rsid w:val="00137D4D"/>
    <w:rsid w:val="00137E7A"/>
    <w:rsid w:val="001418DD"/>
    <w:rsid w:val="00142220"/>
    <w:rsid w:val="0014485E"/>
    <w:rsid w:val="00145C89"/>
    <w:rsid w:val="001502EE"/>
    <w:rsid w:val="00151619"/>
    <w:rsid w:val="0015166C"/>
    <w:rsid w:val="001518A8"/>
    <w:rsid w:val="00151B5D"/>
    <w:rsid w:val="00153C75"/>
    <w:rsid w:val="00154099"/>
    <w:rsid w:val="001550E8"/>
    <w:rsid w:val="0015637B"/>
    <w:rsid w:val="001564DF"/>
    <w:rsid w:val="00157025"/>
    <w:rsid w:val="0015721C"/>
    <w:rsid w:val="001600DA"/>
    <w:rsid w:val="001670EF"/>
    <w:rsid w:val="00171B12"/>
    <w:rsid w:val="00171E14"/>
    <w:rsid w:val="00171F03"/>
    <w:rsid w:val="00175A9A"/>
    <w:rsid w:val="0018208D"/>
    <w:rsid w:val="001820FA"/>
    <w:rsid w:val="00182D70"/>
    <w:rsid w:val="001835A4"/>
    <w:rsid w:val="00184E9D"/>
    <w:rsid w:val="00187104"/>
    <w:rsid w:val="0019065B"/>
    <w:rsid w:val="001942C7"/>
    <w:rsid w:val="001954E8"/>
    <w:rsid w:val="0019576F"/>
    <w:rsid w:val="00195DCE"/>
    <w:rsid w:val="001968CD"/>
    <w:rsid w:val="00197E11"/>
    <w:rsid w:val="001A3170"/>
    <w:rsid w:val="001A37C8"/>
    <w:rsid w:val="001A4FB4"/>
    <w:rsid w:val="001A55C8"/>
    <w:rsid w:val="001A711D"/>
    <w:rsid w:val="001B0A8B"/>
    <w:rsid w:val="001B1A1F"/>
    <w:rsid w:val="001B29AA"/>
    <w:rsid w:val="001B5DD0"/>
    <w:rsid w:val="001B6CE2"/>
    <w:rsid w:val="001B78E0"/>
    <w:rsid w:val="001C07A4"/>
    <w:rsid w:val="001C223F"/>
    <w:rsid w:val="001C24B2"/>
    <w:rsid w:val="001D28B7"/>
    <w:rsid w:val="001D6B77"/>
    <w:rsid w:val="001E1F2C"/>
    <w:rsid w:val="001E2AFA"/>
    <w:rsid w:val="001E38F3"/>
    <w:rsid w:val="001E6EF9"/>
    <w:rsid w:val="001F11A5"/>
    <w:rsid w:val="001F13FE"/>
    <w:rsid w:val="001F2101"/>
    <w:rsid w:val="00204FC3"/>
    <w:rsid w:val="00210B4C"/>
    <w:rsid w:val="00215D90"/>
    <w:rsid w:val="002234C1"/>
    <w:rsid w:val="0022357B"/>
    <w:rsid w:val="00223FC2"/>
    <w:rsid w:val="002306F1"/>
    <w:rsid w:val="00231C83"/>
    <w:rsid w:val="00232AE9"/>
    <w:rsid w:val="00233954"/>
    <w:rsid w:val="00234944"/>
    <w:rsid w:val="00236C38"/>
    <w:rsid w:val="00243FB8"/>
    <w:rsid w:val="00245565"/>
    <w:rsid w:val="00246422"/>
    <w:rsid w:val="00246E68"/>
    <w:rsid w:val="0025304D"/>
    <w:rsid w:val="00254628"/>
    <w:rsid w:val="00254F66"/>
    <w:rsid w:val="002571FC"/>
    <w:rsid w:val="00257607"/>
    <w:rsid w:val="002651D0"/>
    <w:rsid w:val="002715CC"/>
    <w:rsid w:val="00272662"/>
    <w:rsid w:val="00274DA3"/>
    <w:rsid w:val="00275EC8"/>
    <w:rsid w:val="00277744"/>
    <w:rsid w:val="002817C5"/>
    <w:rsid w:val="00281D7D"/>
    <w:rsid w:val="00281DA8"/>
    <w:rsid w:val="00283416"/>
    <w:rsid w:val="00286ABB"/>
    <w:rsid w:val="002905A9"/>
    <w:rsid w:val="00291609"/>
    <w:rsid w:val="00291907"/>
    <w:rsid w:val="0029207B"/>
    <w:rsid w:val="00292B44"/>
    <w:rsid w:val="00294CD3"/>
    <w:rsid w:val="002951E5"/>
    <w:rsid w:val="002961E6"/>
    <w:rsid w:val="002A5AD6"/>
    <w:rsid w:val="002A618F"/>
    <w:rsid w:val="002A751C"/>
    <w:rsid w:val="002B0F7C"/>
    <w:rsid w:val="002B419C"/>
    <w:rsid w:val="002B5AAD"/>
    <w:rsid w:val="002B6F27"/>
    <w:rsid w:val="002B7E4D"/>
    <w:rsid w:val="002C079C"/>
    <w:rsid w:val="002C43B0"/>
    <w:rsid w:val="002C4413"/>
    <w:rsid w:val="002C61BC"/>
    <w:rsid w:val="002D2C4C"/>
    <w:rsid w:val="002D3838"/>
    <w:rsid w:val="002D3F81"/>
    <w:rsid w:val="002D5850"/>
    <w:rsid w:val="002E0015"/>
    <w:rsid w:val="002E02CB"/>
    <w:rsid w:val="002E5BDC"/>
    <w:rsid w:val="002E6B86"/>
    <w:rsid w:val="002F1EAA"/>
    <w:rsid w:val="002F2DC4"/>
    <w:rsid w:val="002F332D"/>
    <w:rsid w:val="002F427E"/>
    <w:rsid w:val="002F5022"/>
    <w:rsid w:val="002F5B08"/>
    <w:rsid w:val="00302B9E"/>
    <w:rsid w:val="00303D76"/>
    <w:rsid w:val="00305B20"/>
    <w:rsid w:val="003063F6"/>
    <w:rsid w:val="00307185"/>
    <w:rsid w:val="00307C7F"/>
    <w:rsid w:val="00307F57"/>
    <w:rsid w:val="003203B3"/>
    <w:rsid w:val="00322E0D"/>
    <w:rsid w:val="00323C31"/>
    <w:rsid w:val="0033158F"/>
    <w:rsid w:val="00333E60"/>
    <w:rsid w:val="00335E00"/>
    <w:rsid w:val="00335E6B"/>
    <w:rsid w:val="00336BCA"/>
    <w:rsid w:val="003420DA"/>
    <w:rsid w:val="00343EF2"/>
    <w:rsid w:val="00344BA7"/>
    <w:rsid w:val="00344DF8"/>
    <w:rsid w:val="00347142"/>
    <w:rsid w:val="0035030A"/>
    <w:rsid w:val="00351664"/>
    <w:rsid w:val="0035311E"/>
    <w:rsid w:val="0035317D"/>
    <w:rsid w:val="0035425B"/>
    <w:rsid w:val="00360B07"/>
    <w:rsid w:val="00361B74"/>
    <w:rsid w:val="00374DA1"/>
    <w:rsid w:val="00375B9A"/>
    <w:rsid w:val="0038042A"/>
    <w:rsid w:val="00380DEB"/>
    <w:rsid w:val="00384181"/>
    <w:rsid w:val="00384A47"/>
    <w:rsid w:val="00384EF7"/>
    <w:rsid w:val="00386E50"/>
    <w:rsid w:val="003872C9"/>
    <w:rsid w:val="00392493"/>
    <w:rsid w:val="00394A15"/>
    <w:rsid w:val="003A13BB"/>
    <w:rsid w:val="003A38F1"/>
    <w:rsid w:val="003A52FE"/>
    <w:rsid w:val="003A59E9"/>
    <w:rsid w:val="003A5DE9"/>
    <w:rsid w:val="003A7831"/>
    <w:rsid w:val="003B3192"/>
    <w:rsid w:val="003B6A34"/>
    <w:rsid w:val="003B6B14"/>
    <w:rsid w:val="003C3451"/>
    <w:rsid w:val="003C477F"/>
    <w:rsid w:val="003C6818"/>
    <w:rsid w:val="003C7ED9"/>
    <w:rsid w:val="003C7FB0"/>
    <w:rsid w:val="003D1833"/>
    <w:rsid w:val="003D1E57"/>
    <w:rsid w:val="003D276D"/>
    <w:rsid w:val="003E1228"/>
    <w:rsid w:val="003E1575"/>
    <w:rsid w:val="003E6D28"/>
    <w:rsid w:val="003F2D29"/>
    <w:rsid w:val="003F311F"/>
    <w:rsid w:val="003F5482"/>
    <w:rsid w:val="003F644D"/>
    <w:rsid w:val="00400842"/>
    <w:rsid w:val="00405CE6"/>
    <w:rsid w:val="00407F6D"/>
    <w:rsid w:val="00410A0A"/>
    <w:rsid w:val="00411CB7"/>
    <w:rsid w:val="0041375E"/>
    <w:rsid w:val="00413C9C"/>
    <w:rsid w:val="00414AC8"/>
    <w:rsid w:val="004179B5"/>
    <w:rsid w:val="00422BE4"/>
    <w:rsid w:val="0042543F"/>
    <w:rsid w:val="00430127"/>
    <w:rsid w:val="0043077A"/>
    <w:rsid w:val="00433EED"/>
    <w:rsid w:val="00437DB3"/>
    <w:rsid w:val="00441CF1"/>
    <w:rsid w:val="004433FB"/>
    <w:rsid w:val="00444507"/>
    <w:rsid w:val="004534DE"/>
    <w:rsid w:val="00454617"/>
    <w:rsid w:val="00456CBB"/>
    <w:rsid w:val="00460A23"/>
    <w:rsid w:val="0046125E"/>
    <w:rsid w:val="0046263E"/>
    <w:rsid w:val="0046271F"/>
    <w:rsid w:val="00462DE7"/>
    <w:rsid w:val="004630A4"/>
    <w:rsid w:val="00470CCC"/>
    <w:rsid w:val="00477994"/>
    <w:rsid w:val="00477F47"/>
    <w:rsid w:val="00481947"/>
    <w:rsid w:val="00481CAB"/>
    <w:rsid w:val="004869AF"/>
    <w:rsid w:val="00486C40"/>
    <w:rsid w:val="004917EB"/>
    <w:rsid w:val="00492439"/>
    <w:rsid w:val="004937EF"/>
    <w:rsid w:val="0049525A"/>
    <w:rsid w:val="00496444"/>
    <w:rsid w:val="004A2D69"/>
    <w:rsid w:val="004A3C31"/>
    <w:rsid w:val="004A420F"/>
    <w:rsid w:val="004A42E4"/>
    <w:rsid w:val="004A7007"/>
    <w:rsid w:val="004A76E0"/>
    <w:rsid w:val="004B1551"/>
    <w:rsid w:val="004B2857"/>
    <w:rsid w:val="004B6243"/>
    <w:rsid w:val="004B7E49"/>
    <w:rsid w:val="004C0D78"/>
    <w:rsid w:val="004C1D6F"/>
    <w:rsid w:val="004C2C68"/>
    <w:rsid w:val="004C45F1"/>
    <w:rsid w:val="004C5F93"/>
    <w:rsid w:val="004D0B4D"/>
    <w:rsid w:val="004D19EB"/>
    <w:rsid w:val="004D4789"/>
    <w:rsid w:val="004D77DB"/>
    <w:rsid w:val="004E1B45"/>
    <w:rsid w:val="004E34E9"/>
    <w:rsid w:val="004E39F8"/>
    <w:rsid w:val="004E5686"/>
    <w:rsid w:val="004E7280"/>
    <w:rsid w:val="004E7CFB"/>
    <w:rsid w:val="004E7F3F"/>
    <w:rsid w:val="004F1C7C"/>
    <w:rsid w:val="004F6543"/>
    <w:rsid w:val="00500D11"/>
    <w:rsid w:val="00503862"/>
    <w:rsid w:val="00506511"/>
    <w:rsid w:val="00514F5A"/>
    <w:rsid w:val="00515E9B"/>
    <w:rsid w:val="00517167"/>
    <w:rsid w:val="00522D7B"/>
    <w:rsid w:val="00523FA2"/>
    <w:rsid w:val="005268A3"/>
    <w:rsid w:val="00527DFD"/>
    <w:rsid w:val="0053390F"/>
    <w:rsid w:val="005372C2"/>
    <w:rsid w:val="005378E1"/>
    <w:rsid w:val="00541A4F"/>
    <w:rsid w:val="0054214D"/>
    <w:rsid w:val="00544448"/>
    <w:rsid w:val="0054599D"/>
    <w:rsid w:val="0054618F"/>
    <w:rsid w:val="0054653D"/>
    <w:rsid w:val="00550102"/>
    <w:rsid w:val="00550EBC"/>
    <w:rsid w:val="00551D94"/>
    <w:rsid w:val="00552702"/>
    <w:rsid w:val="00557C4D"/>
    <w:rsid w:val="005627C6"/>
    <w:rsid w:val="0056660C"/>
    <w:rsid w:val="0057135A"/>
    <w:rsid w:val="00572772"/>
    <w:rsid w:val="00577827"/>
    <w:rsid w:val="005843F5"/>
    <w:rsid w:val="005863ED"/>
    <w:rsid w:val="00587095"/>
    <w:rsid w:val="0058721B"/>
    <w:rsid w:val="00590677"/>
    <w:rsid w:val="00590865"/>
    <w:rsid w:val="00591AEC"/>
    <w:rsid w:val="005954FD"/>
    <w:rsid w:val="005964A6"/>
    <w:rsid w:val="005965F1"/>
    <w:rsid w:val="0059728F"/>
    <w:rsid w:val="005A1DF7"/>
    <w:rsid w:val="005A37FF"/>
    <w:rsid w:val="005A5DE6"/>
    <w:rsid w:val="005A6B28"/>
    <w:rsid w:val="005A6D46"/>
    <w:rsid w:val="005B5CBF"/>
    <w:rsid w:val="005B6068"/>
    <w:rsid w:val="005B6104"/>
    <w:rsid w:val="005B635B"/>
    <w:rsid w:val="005B6CFC"/>
    <w:rsid w:val="005B7B86"/>
    <w:rsid w:val="005C07F9"/>
    <w:rsid w:val="005C2649"/>
    <w:rsid w:val="005C3011"/>
    <w:rsid w:val="005C4DCE"/>
    <w:rsid w:val="005C4F78"/>
    <w:rsid w:val="005C70A0"/>
    <w:rsid w:val="005D3084"/>
    <w:rsid w:val="005D48D4"/>
    <w:rsid w:val="005D58FD"/>
    <w:rsid w:val="005D5B00"/>
    <w:rsid w:val="005D624A"/>
    <w:rsid w:val="005E3441"/>
    <w:rsid w:val="005E3DE0"/>
    <w:rsid w:val="005E6B70"/>
    <w:rsid w:val="005E6D9C"/>
    <w:rsid w:val="005F10B0"/>
    <w:rsid w:val="005F16BF"/>
    <w:rsid w:val="005F4B1E"/>
    <w:rsid w:val="006003DA"/>
    <w:rsid w:val="00602202"/>
    <w:rsid w:val="00603C14"/>
    <w:rsid w:val="0060406D"/>
    <w:rsid w:val="0060570A"/>
    <w:rsid w:val="00612C5C"/>
    <w:rsid w:val="00617FCA"/>
    <w:rsid w:val="006210F9"/>
    <w:rsid w:val="006248D8"/>
    <w:rsid w:val="00625278"/>
    <w:rsid w:val="0062533F"/>
    <w:rsid w:val="00625703"/>
    <w:rsid w:val="006352D9"/>
    <w:rsid w:val="0064147D"/>
    <w:rsid w:val="00642801"/>
    <w:rsid w:val="00645FEE"/>
    <w:rsid w:val="00646D3E"/>
    <w:rsid w:val="00647E13"/>
    <w:rsid w:val="006531F2"/>
    <w:rsid w:val="00653465"/>
    <w:rsid w:val="006577BB"/>
    <w:rsid w:val="006604AC"/>
    <w:rsid w:val="0066186D"/>
    <w:rsid w:val="006645BC"/>
    <w:rsid w:val="00665CD9"/>
    <w:rsid w:val="0066667B"/>
    <w:rsid w:val="0067187D"/>
    <w:rsid w:val="0067268A"/>
    <w:rsid w:val="00676D06"/>
    <w:rsid w:val="00680EC8"/>
    <w:rsid w:val="00682B76"/>
    <w:rsid w:val="00687607"/>
    <w:rsid w:val="0068778C"/>
    <w:rsid w:val="0069221A"/>
    <w:rsid w:val="00693A6F"/>
    <w:rsid w:val="006948E2"/>
    <w:rsid w:val="00695537"/>
    <w:rsid w:val="006969E0"/>
    <w:rsid w:val="006A0A55"/>
    <w:rsid w:val="006A41E0"/>
    <w:rsid w:val="006A55E0"/>
    <w:rsid w:val="006B01F2"/>
    <w:rsid w:val="006B02A3"/>
    <w:rsid w:val="006B0B97"/>
    <w:rsid w:val="006B3C24"/>
    <w:rsid w:val="006B5EC1"/>
    <w:rsid w:val="006B7103"/>
    <w:rsid w:val="006C13BE"/>
    <w:rsid w:val="006C1EB8"/>
    <w:rsid w:val="006C2D57"/>
    <w:rsid w:val="006C4102"/>
    <w:rsid w:val="006C4278"/>
    <w:rsid w:val="006D1143"/>
    <w:rsid w:val="006D5761"/>
    <w:rsid w:val="006E098A"/>
    <w:rsid w:val="006E1F05"/>
    <w:rsid w:val="006E4FCB"/>
    <w:rsid w:val="006E5651"/>
    <w:rsid w:val="006F290E"/>
    <w:rsid w:val="006F29BA"/>
    <w:rsid w:val="006F44FC"/>
    <w:rsid w:val="006F4577"/>
    <w:rsid w:val="006F50F6"/>
    <w:rsid w:val="006F5355"/>
    <w:rsid w:val="006F5CFA"/>
    <w:rsid w:val="006F62F8"/>
    <w:rsid w:val="00701B77"/>
    <w:rsid w:val="00703CCE"/>
    <w:rsid w:val="00706769"/>
    <w:rsid w:val="00715BFD"/>
    <w:rsid w:val="00716792"/>
    <w:rsid w:val="0071782E"/>
    <w:rsid w:val="00720D00"/>
    <w:rsid w:val="007224C5"/>
    <w:rsid w:val="00722D8B"/>
    <w:rsid w:val="007305B2"/>
    <w:rsid w:val="00731AC1"/>
    <w:rsid w:val="00731F61"/>
    <w:rsid w:val="0073315F"/>
    <w:rsid w:val="0073550D"/>
    <w:rsid w:val="00735FAC"/>
    <w:rsid w:val="007378A9"/>
    <w:rsid w:val="00740B35"/>
    <w:rsid w:val="00741ACC"/>
    <w:rsid w:val="00741E47"/>
    <w:rsid w:val="007433A6"/>
    <w:rsid w:val="007462BD"/>
    <w:rsid w:val="007501B7"/>
    <w:rsid w:val="0075139E"/>
    <w:rsid w:val="00753DF5"/>
    <w:rsid w:val="00755093"/>
    <w:rsid w:val="00755757"/>
    <w:rsid w:val="0075676F"/>
    <w:rsid w:val="007627DD"/>
    <w:rsid w:val="007632D5"/>
    <w:rsid w:val="00767FD8"/>
    <w:rsid w:val="007704DE"/>
    <w:rsid w:val="007751C9"/>
    <w:rsid w:val="00776EC7"/>
    <w:rsid w:val="007827BB"/>
    <w:rsid w:val="007834FF"/>
    <w:rsid w:val="00784425"/>
    <w:rsid w:val="00784EFF"/>
    <w:rsid w:val="00786E47"/>
    <w:rsid w:val="00790B34"/>
    <w:rsid w:val="00791CC7"/>
    <w:rsid w:val="00793D24"/>
    <w:rsid w:val="007A16D6"/>
    <w:rsid w:val="007A39C4"/>
    <w:rsid w:val="007A570A"/>
    <w:rsid w:val="007A5EFD"/>
    <w:rsid w:val="007A7CF5"/>
    <w:rsid w:val="007B04AC"/>
    <w:rsid w:val="007B4401"/>
    <w:rsid w:val="007B52F4"/>
    <w:rsid w:val="007B601F"/>
    <w:rsid w:val="007C090E"/>
    <w:rsid w:val="007C159D"/>
    <w:rsid w:val="007C2355"/>
    <w:rsid w:val="007C6353"/>
    <w:rsid w:val="007C760A"/>
    <w:rsid w:val="007D0404"/>
    <w:rsid w:val="007D0F66"/>
    <w:rsid w:val="007D18A9"/>
    <w:rsid w:val="007D246B"/>
    <w:rsid w:val="007D3CAF"/>
    <w:rsid w:val="007D5F63"/>
    <w:rsid w:val="007D7D70"/>
    <w:rsid w:val="007E25A9"/>
    <w:rsid w:val="007E6759"/>
    <w:rsid w:val="007F46E4"/>
    <w:rsid w:val="007F581A"/>
    <w:rsid w:val="00802619"/>
    <w:rsid w:val="00803149"/>
    <w:rsid w:val="00805FC5"/>
    <w:rsid w:val="00806A3E"/>
    <w:rsid w:val="00810197"/>
    <w:rsid w:val="00812F4C"/>
    <w:rsid w:val="008166F8"/>
    <w:rsid w:val="008171B5"/>
    <w:rsid w:val="0082075B"/>
    <w:rsid w:val="00822A04"/>
    <w:rsid w:val="00823496"/>
    <w:rsid w:val="00824CAF"/>
    <w:rsid w:val="00825061"/>
    <w:rsid w:val="008324CC"/>
    <w:rsid w:val="00833721"/>
    <w:rsid w:val="0083541C"/>
    <w:rsid w:val="0084068D"/>
    <w:rsid w:val="00840836"/>
    <w:rsid w:val="00841FCB"/>
    <w:rsid w:val="00842D7C"/>
    <w:rsid w:val="00843E63"/>
    <w:rsid w:val="008445CD"/>
    <w:rsid w:val="00847747"/>
    <w:rsid w:val="008477B1"/>
    <w:rsid w:val="008541E4"/>
    <w:rsid w:val="008542BB"/>
    <w:rsid w:val="008546A9"/>
    <w:rsid w:val="008548E4"/>
    <w:rsid w:val="00872389"/>
    <w:rsid w:val="008749C1"/>
    <w:rsid w:val="0087570B"/>
    <w:rsid w:val="00877A3E"/>
    <w:rsid w:val="00880333"/>
    <w:rsid w:val="00880A4E"/>
    <w:rsid w:val="00880D36"/>
    <w:rsid w:val="0088544C"/>
    <w:rsid w:val="00890F00"/>
    <w:rsid w:val="00892CA7"/>
    <w:rsid w:val="008935E4"/>
    <w:rsid w:val="008A0902"/>
    <w:rsid w:val="008A2C25"/>
    <w:rsid w:val="008A59A7"/>
    <w:rsid w:val="008A5F61"/>
    <w:rsid w:val="008B0D4B"/>
    <w:rsid w:val="008B2FFE"/>
    <w:rsid w:val="008B47C0"/>
    <w:rsid w:val="008C17BB"/>
    <w:rsid w:val="008C4721"/>
    <w:rsid w:val="008C4946"/>
    <w:rsid w:val="008C6BA9"/>
    <w:rsid w:val="008D09C7"/>
    <w:rsid w:val="008D131A"/>
    <w:rsid w:val="008D28EC"/>
    <w:rsid w:val="008D2DB4"/>
    <w:rsid w:val="008D2FCC"/>
    <w:rsid w:val="008D5CE0"/>
    <w:rsid w:val="008E075C"/>
    <w:rsid w:val="008E45AA"/>
    <w:rsid w:val="008E63D9"/>
    <w:rsid w:val="008F1C40"/>
    <w:rsid w:val="008F1C65"/>
    <w:rsid w:val="008F2309"/>
    <w:rsid w:val="008F240E"/>
    <w:rsid w:val="008F349E"/>
    <w:rsid w:val="008F3B37"/>
    <w:rsid w:val="008F482E"/>
    <w:rsid w:val="008F5164"/>
    <w:rsid w:val="00901507"/>
    <w:rsid w:val="00904D68"/>
    <w:rsid w:val="0090534E"/>
    <w:rsid w:val="00910493"/>
    <w:rsid w:val="00913F9E"/>
    <w:rsid w:val="00914C1E"/>
    <w:rsid w:val="00920F1F"/>
    <w:rsid w:val="009239AA"/>
    <w:rsid w:val="00923BD3"/>
    <w:rsid w:val="00925AB6"/>
    <w:rsid w:val="009301AA"/>
    <w:rsid w:val="00933070"/>
    <w:rsid w:val="0093339D"/>
    <w:rsid w:val="00933C2E"/>
    <w:rsid w:val="00934C50"/>
    <w:rsid w:val="00935A7F"/>
    <w:rsid w:val="009374B9"/>
    <w:rsid w:val="009428C9"/>
    <w:rsid w:val="00943C4A"/>
    <w:rsid w:val="00944B0A"/>
    <w:rsid w:val="0094598B"/>
    <w:rsid w:val="00945BED"/>
    <w:rsid w:val="0094670F"/>
    <w:rsid w:val="00950378"/>
    <w:rsid w:val="00952D60"/>
    <w:rsid w:val="00953789"/>
    <w:rsid w:val="009546C2"/>
    <w:rsid w:val="00956EB4"/>
    <w:rsid w:val="00961ACD"/>
    <w:rsid w:val="009627FB"/>
    <w:rsid w:val="00962EF3"/>
    <w:rsid w:val="00963F9B"/>
    <w:rsid w:val="0096433E"/>
    <w:rsid w:val="00965773"/>
    <w:rsid w:val="009703A2"/>
    <w:rsid w:val="00970B01"/>
    <w:rsid w:val="009751B9"/>
    <w:rsid w:val="009800FE"/>
    <w:rsid w:val="00983F28"/>
    <w:rsid w:val="00984A24"/>
    <w:rsid w:val="009862C7"/>
    <w:rsid w:val="00987EFE"/>
    <w:rsid w:val="00991D92"/>
    <w:rsid w:val="00993D4B"/>
    <w:rsid w:val="009A2534"/>
    <w:rsid w:val="009B31F4"/>
    <w:rsid w:val="009B791E"/>
    <w:rsid w:val="009C0E49"/>
    <w:rsid w:val="009C1569"/>
    <w:rsid w:val="009C3268"/>
    <w:rsid w:val="009C5B7A"/>
    <w:rsid w:val="009C6A37"/>
    <w:rsid w:val="009D019D"/>
    <w:rsid w:val="009D28A0"/>
    <w:rsid w:val="009D2CE3"/>
    <w:rsid w:val="009D372D"/>
    <w:rsid w:val="009D3F63"/>
    <w:rsid w:val="009D52C2"/>
    <w:rsid w:val="009D5A0E"/>
    <w:rsid w:val="009D7703"/>
    <w:rsid w:val="009E0B05"/>
    <w:rsid w:val="009E384D"/>
    <w:rsid w:val="009E4342"/>
    <w:rsid w:val="009F3AA1"/>
    <w:rsid w:val="009F3F08"/>
    <w:rsid w:val="009F407E"/>
    <w:rsid w:val="009F58C8"/>
    <w:rsid w:val="00A003AE"/>
    <w:rsid w:val="00A010C2"/>
    <w:rsid w:val="00A01FB9"/>
    <w:rsid w:val="00A034A4"/>
    <w:rsid w:val="00A0686D"/>
    <w:rsid w:val="00A078C5"/>
    <w:rsid w:val="00A156D6"/>
    <w:rsid w:val="00A237F0"/>
    <w:rsid w:val="00A26054"/>
    <w:rsid w:val="00A262A5"/>
    <w:rsid w:val="00A3489D"/>
    <w:rsid w:val="00A360FB"/>
    <w:rsid w:val="00A37BE8"/>
    <w:rsid w:val="00A40F6E"/>
    <w:rsid w:val="00A45BB9"/>
    <w:rsid w:val="00A5028E"/>
    <w:rsid w:val="00A50F17"/>
    <w:rsid w:val="00A52040"/>
    <w:rsid w:val="00A5546D"/>
    <w:rsid w:val="00A57061"/>
    <w:rsid w:val="00A60EEA"/>
    <w:rsid w:val="00A6545C"/>
    <w:rsid w:val="00A65582"/>
    <w:rsid w:val="00A67809"/>
    <w:rsid w:val="00A67915"/>
    <w:rsid w:val="00A757D3"/>
    <w:rsid w:val="00A85A57"/>
    <w:rsid w:val="00A86917"/>
    <w:rsid w:val="00A906AB"/>
    <w:rsid w:val="00A910AC"/>
    <w:rsid w:val="00A948D2"/>
    <w:rsid w:val="00AA2902"/>
    <w:rsid w:val="00AA2963"/>
    <w:rsid w:val="00AA378A"/>
    <w:rsid w:val="00AB13A1"/>
    <w:rsid w:val="00AB1C5A"/>
    <w:rsid w:val="00AB52DE"/>
    <w:rsid w:val="00AC6577"/>
    <w:rsid w:val="00AC75ED"/>
    <w:rsid w:val="00AD17F1"/>
    <w:rsid w:val="00AD29FB"/>
    <w:rsid w:val="00AD3A77"/>
    <w:rsid w:val="00AD4DCD"/>
    <w:rsid w:val="00AE0F6C"/>
    <w:rsid w:val="00AE6069"/>
    <w:rsid w:val="00AE66F7"/>
    <w:rsid w:val="00AF1ADE"/>
    <w:rsid w:val="00AF2253"/>
    <w:rsid w:val="00AF4B7E"/>
    <w:rsid w:val="00AF4F5A"/>
    <w:rsid w:val="00AF63A3"/>
    <w:rsid w:val="00AF6B89"/>
    <w:rsid w:val="00B00C26"/>
    <w:rsid w:val="00B0329E"/>
    <w:rsid w:val="00B03A47"/>
    <w:rsid w:val="00B03E3C"/>
    <w:rsid w:val="00B05300"/>
    <w:rsid w:val="00B05742"/>
    <w:rsid w:val="00B06053"/>
    <w:rsid w:val="00B12970"/>
    <w:rsid w:val="00B13A64"/>
    <w:rsid w:val="00B15212"/>
    <w:rsid w:val="00B20964"/>
    <w:rsid w:val="00B25B3E"/>
    <w:rsid w:val="00B26892"/>
    <w:rsid w:val="00B37F4B"/>
    <w:rsid w:val="00B412C6"/>
    <w:rsid w:val="00B41BA0"/>
    <w:rsid w:val="00B423E7"/>
    <w:rsid w:val="00B4304F"/>
    <w:rsid w:val="00B4373C"/>
    <w:rsid w:val="00B46976"/>
    <w:rsid w:val="00B46BE0"/>
    <w:rsid w:val="00B46E01"/>
    <w:rsid w:val="00B50BDC"/>
    <w:rsid w:val="00B52674"/>
    <w:rsid w:val="00B60D2D"/>
    <w:rsid w:val="00B60FF5"/>
    <w:rsid w:val="00B61944"/>
    <w:rsid w:val="00B621BA"/>
    <w:rsid w:val="00B6414B"/>
    <w:rsid w:val="00B65D09"/>
    <w:rsid w:val="00B67117"/>
    <w:rsid w:val="00B7397F"/>
    <w:rsid w:val="00B73E88"/>
    <w:rsid w:val="00B75A82"/>
    <w:rsid w:val="00B76A06"/>
    <w:rsid w:val="00B773B1"/>
    <w:rsid w:val="00B7757F"/>
    <w:rsid w:val="00B826B6"/>
    <w:rsid w:val="00B83443"/>
    <w:rsid w:val="00B83579"/>
    <w:rsid w:val="00B83582"/>
    <w:rsid w:val="00B84F41"/>
    <w:rsid w:val="00B87DF2"/>
    <w:rsid w:val="00B90738"/>
    <w:rsid w:val="00B931EA"/>
    <w:rsid w:val="00B94EFC"/>
    <w:rsid w:val="00B9611F"/>
    <w:rsid w:val="00B96759"/>
    <w:rsid w:val="00BA0787"/>
    <w:rsid w:val="00BA4D88"/>
    <w:rsid w:val="00BA5AC9"/>
    <w:rsid w:val="00BA7198"/>
    <w:rsid w:val="00BB3567"/>
    <w:rsid w:val="00BC07FB"/>
    <w:rsid w:val="00BC1EF5"/>
    <w:rsid w:val="00BC2A19"/>
    <w:rsid w:val="00BC3819"/>
    <w:rsid w:val="00BC48CA"/>
    <w:rsid w:val="00BC54A7"/>
    <w:rsid w:val="00BC54DF"/>
    <w:rsid w:val="00BC714E"/>
    <w:rsid w:val="00BC71BB"/>
    <w:rsid w:val="00BC7235"/>
    <w:rsid w:val="00BD0B9D"/>
    <w:rsid w:val="00BD1BAD"/>
    <w:rsid w:val="00BD2A1B"/>
    <w:rsid w:val="00BD3058"/>
    <w:rsid w:val="00BD3592"/>
    <w:rsid w:val="00BD6649"/>
    <w:rsid w:val="00BE34EC"/>
    <w:rsid w:val="00BE60FB"/>
    <w:rsid w:val="00BF31D6"/>
    <w:rsid w:val="00BF39F2"/>
    <w:rsid w:val="00BF3A53"/>
    <w:rsid w:val="00BF6C5E"/>
    <w:rsid w:val="00C0018D"/>
    <w:rsid w:val="00C02B03"/>
    <w:rsid w:val="00C05F79"/>
    <w:rsid w:val="00C1488D"/>
    <w:rsid w:val="00C14B9B"/>
    <w:rsid w:val="00C162D9"/>
    <w:rsid w:val="00C20865"/>
    <w:rsid w:val="00C21F8B"/>
    <w:rsid w:val="00C265C0"/>
    <w:rsid w:val="00C27053"/>
    <w:rsid w:val="00C27395"/>
    <w:rsid w:val="00C305BF"/>
    <w:rsid w:val="00C308E5"/>
    <w:rsid w:val="00C324F3"/>
    <w:rsid w:val="00C34D84"/>
    <w:rsid w:val="00C404DD"/>
    <w:rsid w:val="00C4146B"/>
    <w:rsid w:val="00C4328B"/>
    <w:rsid w:val="00C44C28"/>
    <w:rsid w:val="00C4551C"/>
    <w:rsid w:val="00C4787A"/>
    <w:rsid w:val="00C50ECC"/>
    <w:rsid w:val="00C60874"/>
    <w:rsid w:val="00C621E7"/>
    <w:rsid w:val="00C626C2"/>
    <w:rsid w:val="00C62761"/>
    <w:rsid w:val="00C62AB9"/>
    <w:rsid w:val="00C62C95"/>
    <w:rsid w:val="00C63001"/>
    <w:rsid w:val="00C63799"/>
    <w:rsid w:val="00C643A6"/>
    <w:rsid w:val="00C64A56"/>
    <w:rsid w:val="00C6513E"/>
    <w:rsid w:val="00C65CE6"/>
    <w:rsid w:val="00C7062B"/>
    <w:rsid w:val="00C71CE3"/>
    <w:rsid w:val="00C83911"/>
    <w:rsid w:val="00C84797"/>
    <w:rsid w:val="00C910B9"/>
    <w:rsid w:val="00C91895"/>
    <w:rsid w:val="00C94971"/>
    <w:rsid w:val="00C94D69"/>
    <w:rsid w:val="00C94F73"/>
    <w:rsid w:val="00CA02CC"/>
    <w:rsid w:val="00CA0923"/>
    <w:rsid w:val="00CA28E4"/>
    <w:rsid w:val="00CA28FB"/>
    <w:rsid w:val="00CA52AC"/>
    <w:rsid w:val="00CA5C8D"/>
    <w:rsid w:val="00CB1B85"/>
    <w:rsid w:val="00CB3297"/>
    <w:rsid w:val="00CB4647"/>
    <w:rsid w:val="00CB48AB"/>
    <w:rsid w:val="00CB5231"/>
    <w:rsid w:val="00CC1B05"/>
    <w:rsid w:val="00CC1B4E"/>
    <w:rsid w:val="00CC4D47"/>
    <w:rsid w:val="00CC6BCC"/>
    <w:rsid w:val="00CD1023"/>
    <w:rsid w:val="00CD2DF3"/>
    <w:rsid w:val="00CD5F7A"/>
    <w:rsid w:val="00CD5FEB"/>
    <w:rsid w:val="00CE09A1"/>
    <w:rsid w:val="00CE0B4A"/>
    <w:rsid w:val="00CE13BD"/>
    <w:rsid w:val="00CE31E0"/>
    <w:rsid w:val="00CE49AB"/>
    <w:rsid w:val="00CF0017"/>
    <w:rsid w:val="00CF088F"/>
    <w:rsid w:val="00CF0A97"/>
    <w:rsid w:val="00CF255F"/>
    <w:rsid w:val="00CF329C"/>
    <w:rsid w:val="00CF39B3"/>
    <w:rsid w:val="00CF4193"/>
    <w:rsid w:val="00CF60EA"/>
    <w:rsid w:val="00CF6436"/>
    <w:rsid w:val="00D001E9"/>
    <w:rsid w:val="00D013B8"/>
    <w:rsid w:val="00D01EFB"/>
    <w:rsid w:val="00D02D6C"/>
    <w:rsid w:val="00D03340"/>
    <w:rsid w:val="00D05F98"/>
    <w:rsid w:val="00D06895"/>
    <w:rsid w:val="00D06955"/>
    <w:rsid w:val="00D10AEA"/>
    <w:rsid w:val="00D13660"/>
    <w:rsid w:val="00D15631"/>
    <w:rsid w:val="00D166E3"/>
    <w:rsid w:val="00D179EA"/>
    <w:rsid w:val="00D211D4"/>
    <w:rsid w:val="00D22500"/>
    <w:rsid w:val="00D22B19"/>
    <w:rsid w:val="00D24D54"/>
    <w:rsid w:val="00D25CBA"/>
    <w:rsid w:val="00D30EC5"/>
    <w:rsid w:val="00D32E2A"/>
    <w:rsid w:val="00D42C27"/>
    <w:rsid w:val="00D43535"/>
    <w:rsid w:val="00D46136"/>
    <w:rsid w:val="00D50510"/>
    <w:rsid w:val="00D519DB"/>
    <w:rsid w:val="00D521A0"/>
    <w:rsid w:val="00D5543D"/>
    <w:rsid w:val="00D55739"/>
    <w:rsid w:val="00D57FB5"/>
    <w:rsid w:val="00D619CE"/>
    <w:rsid w:val="00D6337C"/>
    <w:rsid w:val="00D6363E"/>
    <w:rsid w:val="00D657D0"/>
    <w:rsid w:val="00D65DE1"/>
    <w:rsid w:val="00D66702"/>
    <w:rsid w:val="00D668EB"/>
    <w:rsid w:val="00D72E96"/>
    <w:rsid w:val="00D814C6"/>
    <w:rsid w:val="00D81B84"/>
    <w:rsid w:val="00D83886"/>
    <w:rsid w:val="00D86696"/>
    <w:rsid w:val="00D94BB2"/>
    <w:rsid w:val="00D957D4"/>
    <w:rsid w:val="00D95A3F"/>
    <w:rsid w:val="00DA3EF5"/>
    <w:rsid w:val="00DB07EC"/>
    <w:rsid w:val="00DB1B93"/>
    <w:rsid w:val="00DB47E4"/>
    <w:rsid w:val="00DB5931"/>
    <w:rsid w:val="00DB5A27"/>
    <w:rsid w:val="00DB5C9B"/>
    <w:rsid w:val="00DB7519"/>
    <w:rsid w:val="00DC06C6"/>
    <w:rsid w:val="00DC2411"/>
    <w:rsid w:val="00DC30E4"/>
    <w:rsid w:val="00DC4C34"/>
    <w:rsid w:val="00DC5BC9"/>
    <w:rsid w:val="00DD168E"/>
    <w:rsid w:val="00DD41CA"/>
    <w:rsid w:val="00DD7231"/>
    <w:rsid w:val="00DE230B"/>
    <w:rsid w:val="00DE31D7"/>
    <w:rsid w:val="00DE472F"/>
    <w:rsid w:val="00DE5FEF"/>
    <w:rsid w:val="00DE6A7E"/>
    <w:rsid w:val="00DF0373"/>
    <w:rsid w:val="00DF050F"/>
    <w:rsid w:val="00DF133F"/>
    <w:rsid w:val="00DF186A"/>
    <w:rsid w:val="00DF4486"/>
    <w:rsid w:val="00DF4D6B"/>
    <w:rsid w:val="00DF6CA8"/>
    <w:rsid w:val="00DF7DF0"/>
    <w:rsid w:val="00E03940"/>
    <w:rsid w:val="00E05762"/>
    <w:rsid w:val="00E06331"/>
    <w:rsid w:val="00E10C70"/>
    <w:rsid w:val="00E11A82"/>
    <w:rsid w:val="00E13996"/>
    <w:rsid w:val="00E20A61"/>
    <w:rsid w:val="00E224AB"/>
    <w:rsid w:val="00E233B6"/>
    <w:rsid w:val="00E253E4"/>
    <w:rsid w:val="00E2568A"/>
    <w:rsid w:val="00E27FD1"/>
    <w:rsid w:val="00E30923"/>
    <w:rsid w:val="00E30B8E"/>
    <w:rsid w:val="00E30E54"/>
    <w:rsid w:val="00E31B0B"/>
    <w:rsid w:val="00E35140"/>
    <w:rsid w:val="00E352CC"/>
    <w:rsid w:val="00E355E3"/>
    <w:rsid w:val="00E36264"/>
    <w:rsid w:val="00E366EA"/>
    <w:rsid w:val="00E375A9"/>
    <w:rsid w:val="00E418C1"/>
    <w:rsid w:val="00E42AF6"/>
    <w:rsid w:val="00E44735"/>
    <w:rsid w:val="00E459F0"/>
    <w:rsid w:val="00E45BA8"/>
    <w:rsid w:val="00E45C53"/>
    <w:rsid w:val="00E45CBD"/>
    <w:rsid w:val="00E45FFF"/>
    <w:rsid w:val="00E4632A"/>
    <w:rsid w:val="00E47304"/>
    <w:rsid w:val="00E56D3F"/>
    <w:rsid w:val="00E60F1C"/>
    <w:rsid w:val="00E61B19"/>
    <w:rsid w:val="00E641BE"/>
    <w:rsid w:val="00E67C6D"/>
    <w:rsid w:val="00E71349"/>
    <w:rsid w:val="00E728B7"/>
    <w:rsid w:val="00E72FE7"/>
    <w:rsid w:val="00E74F44"/>
    <w:rsid w:val="00E77328"/>
    <w:rsid w:val="00E77E42"/>
    <w:rsid w:val="00E84B05"/>
    <w:rsid w:val="00E87094"/>
    <w:rsid w:val="00E9168C"/>
    <w:rsid w:val="00E941B1"/>
    <w:rsid w:val="00E95074"/>
    <w:rsid w:val="00EA00AA"/>
    <w:rsid w:val="00EA100E"/>
    <w:rsid w:val="00EA3069"/>
    <w:rsid w:val="00EA32A3"/>
    <w:rsid w:val="00EA4E4D"/>
    <w:rsid w:val="00EA56A7"/>
    <w:rsid w:val="00EA70F2"/>
    <w:rsid w:val="00EB0AF7"/>
    <w:rsid w:val="00EB2AB2"/>
    <w:rsid w:val="00EB5748"/>
    <w:rsid w:val="00EB6337"/>
    <w:rsid w:val="00EB7736"/>
    <w:rsid w:val="00EC7F8F"/>
    <w:rsid w:val="00ED364D"/>
    <w:rsid w:val="00ED3883"/>
    <w:rsid w:val="00ED748F"/>
    <w:rsid w:val="00EE1079"/>
    <w:rsid w:val="00EE48EC"/>
    <w:rsid w:val="00EE5231"/>
    <w:rsid w:val="00EE540C"/>
    <w:rsid w:val="00EE6CF5"/>
    <w:rsid w:val="00EF1279"/>
    <w:rsid w:val="00EF3050"/>
    <w:rsid w:val="00EF3259"/>
    <w:rsid w:val="00EF4B2A"/>
    <w:rsid w:val="00F04075"/>
    <w:rsid w:val="00F05127"/>
    <w:rsid w:val="00F057D6"/>
    <w:rsid w:val="00F10A71"/>
    <w:rsid w:val="00F118C6"/>
    <w:rsid w:val="00F15B1E"/>
    <w:rsid w:val="00F16252"/>
    <w:rsid w:val="00F16DD7"/>
    <w:rsid w:val="00F170D4"/>
    <w:rsid w:val="00F2052B"/>
    <w:rsid w:val="00F22433"/>
    <w:rsid w:val="00F224AB"/>
    <w:rsid w:val="00F236AD"/>
    <w:rsid w:val="00F24BC2"/>
    <w:rsid w:val="00F2729A"/>
    <w:rsid w:val="00F275A3"/>
    <w:rsid w:val="00F27AC3"/>
    <w:rsid w:val="00F32511"/>
    <w:rsid w:val="00F34D91"/>
    <w:rsid w:val="00F3569A"/>
    <w:rsid w:val="00F40565"/>
    <w:rsid w:val="00F415CD"/>
    <w:rsid w:val="00F43E83"/>
    <w:rsid w:val="00F451FA"/>
    <w:rsid w:val="00F45989"/>
    <w:rsid w:val="00F474E5"/>
    <w:rsid w:val="00F508FD"/>
    <w:rsid w:val="00F50AB4"/>
    <w:rsid w:val="00F60996"/>
    <w:rsid w:val="00F61A12"/>
    <w:rsid w:val="00F65F3E"/>
    <w:rsid w:val="00F703B0"/>
    <w:rsid w:val="00F7186E"/>
    <w:rsid w:val="00F72465"/>
    <w:rsid w:val="00F7368F"/>
    <w:rsid w:val="00F776E8"/>
    <w:rsid w:val="00F80189"/>
    <w:rsid w:val="00F81533"/>
    <w:rsid w:val="00F82AA8"/>
    <w:rsid w:val="00F84336"/>
    <w:rsid w:val="00F87437"/>
    <w:rsid w:val="00F87480"/>
    <w:rsid w:val="00F875C5"/>
    <w:rsid w:val="00F93DFE"/>
    <w:rsid w:val="00FA05DB"/>
    <w:rsid w:val="00FA0FB2"/>
    <w:rsid w:val="00FA3EA8"/>
    <w:rsid w:val="00FA4C43"/>
    <w:rsid w:val="00FB27B3"/>
    <w:rsid w:val="00FB2C9D"/>
    <w:rsid w:val="00FC0D3A"/>
    <w:rsid w:val="00FC1A25"/>
    <w:rsid w:val="00FC4117"/>
    <w:rsid w:val="00FC43DB"/>
    <w:rsid w:val="00FC5A84"/>
    <w:rsid w:val="00FC5ECC"/>
    <w:rsid w:val="00FC6118"/>
    <w:rsid w:val="00FC79DE"/>
    <w:rsid w:val="00FD465F"/>
    <w:rsid w:val="00FD57FE"/>
    <w:rsid w:val="00FD7EC8"/>
    <w:rsid w:val="00FE17AD"/>
    <w:rsid w:val="00FE62B7"/>
    <w:rsid w:val="00FE6765"/>
    <w:rsid w:val="00FE6E2F"/>
    <w:rsid w:val="00FF228F"/>
    <w:rsid w:val="00FF2796"/>
    <w:rsid w:val="00FF2D02"/>
    <w:rsid w:val="00FF6918"/>
    <w:rsid w:val="00FF6D97"/>
    <w:rsid w:val="00FF77E4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17FCA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0"/>
    <w:next w:val="a0"/>
    <w:link w:val="10"/>
    <w:uiPriority w:val="99"/>
    <w:qFormat/>
    <w:rsid w:val="00617FCA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617FC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styleId="a4">
    <w:name w:val="footnote reference"/>
    <w:uiPriority w:val="99"/>
    <w:semiHidden/>
    <w:rsid w:val="00617FCA"/>
    <w:rPr>
      <w:vertAlign w:val="superscript"/>
    </w:rPr>
  </w:style>
  <w:style w:type="paragraph" w:styleId="a5">
    <w:name w:val="Body Text"/>
    <w:basedOn w:val="a0"/>
    <w:link w:val="a6"/>
    <w:rsid w:val="00617FCA"/>
    <w:pPr>
      <w:jc w:val="both"/>
    </w:pPr>
    <w:rPr>
      <w:rFonts w:ascii="Arial" w:hAnsi="Arial"/>
      <w:sz w:val="24"/>
      <w:szCs w:val="24"/>
    </w:rPr>
  </w:style>
  <w:style w:type="character" w:customStyle="1" w:styleId="a6">
    <w:name w:val="Основной текст Знак"/>
    <w:link w:val="a5"/>
    <w:rsid w:val="00617FCA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Body Text Indent"/>
    <w:basedOn w:val="a0"/>
    <w:link w:val="a8"/>
    <w:uiPriority w:val="99"/>
    <w:rsid w:val="00617FCA"/>
    <w:pPr>
      <w:jc w:val="center"/>
    </w:pPr>
    <w:rPr>
      <w:rFonts w:ascii="Arial" w:hAnsi="Arial"/>
      <w:sz w:val="24"/>
      <w:szCs w:val="24"/>
    </w:rPr>
  </w:style>
  <w:style w:type="character" w:customStyle="1" w:styleId="a8">
    <w:name w:val="Основной текст с отступом Знак"/>
    <w:link w:val="a7"/>
    <w:uiPriority w:val="99"/>
    <w:rsid w:val="00617FCA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31">
    <w:name w:val="Основной текст 31"/>
    <w:basedOn w:val="a0"/>
    <w:rsid w:val="00617FCA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11">
    <w:name w:val="Текст1"/>
    <w:basedOn w:val="a0"/>
    <w:rsid w:val="00617FCA"/>
    <w:rPr>
      <w:rFonts w:ascii="Courier New" w:hAnsi="Courier New" w:cs="Courier New"/>
    </w:rPr>
  </w:style>
  <w:style w:type="paragraph" w:customStyle="1" w:styleId="21">
    <w:name w:val="Основной текст 21"/>
    <w:basedOn w:val="a0"/>
    <w:rsid w:val="00617FCA"/>
    <w:pPr>
      <w:spacing w:after="120" w:line="480" w:lineRule="auto"/>
    </w:pPr>
  </w:style>
  <w:style w:type="paragraph" w:customStyle="1" w:styleId="210">
    <w:name w:val="Основной текст с отступом 21"/>
    <w:basedOn w:val="a0"/>
    <w:rsid w:val="00617FCA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0"/>
    <w:rsid w:val="00617FCA"/>
    <w:pPr>
      <w:spacing w:after="120"/>
      <w:ind w:left="283"/>
    </w:pPr>
    <w:rPr>
      <w:sz w:val="16"/>
      <w:szCs w:val="16"/>
    </w:rPr>
  </w:style>
  <w:style w:type="paragraph" w:styleId="a9">
    <w:name w:val="footnote text"/>
    <w:basedOn w:val="a0"/>
    <w:link w:val="aa"/>
    <w:uiPriority w:val="99"/>
    <w:semiHidden/>
    <w:rsid w:val="00617FCA"/>
    <w:pPr>
      <w:suppressLineNumbers/>
      <w:ind w:left="283" w:hanging="283"/>
    </w:pPr>
  </w:style>
  <w:style w:type="character" w:customStyle="1" w:styleId="aa">
    <w:name w:val="Текст сноски Знак"/>
    <w:link w:val="a9"/>
    <w:uiPriority w:val="99"/>
    <w:semiHidden/>
    <w:rsid w:val="00617FC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header"/>
    <w:basedOn w:val="a0"/>
    <w:link w:val="ac"/>
    <w:uiPriority w:val="99"/>
    <w:rsid w:val="00617FCA"/>
    <w:pPr>
      <w:suppressLineNumbers/>
      <w:tabs>
        <w:tab w:val="center" w:pos="4960"/>
        <w:tab w:val="right" w:pos="9920"/>
      </w:tabs>
    </w:pPr>
  </w:style>
  <w:style w:type="character" w:customStyle="1" w:styleId="ac">
    <w:name w:val="Верхний колонтитул Знак"/>
    <w:link w:val="ab"/>
    <w:uiPriority w:val="99"/>
    <w:rsid w:val="00617FC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617FC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rsid w:val="00617FCA"/>
    <w:pPr>
      <w:widowControl w:val="0"/>
      <w:suppressAutoHyphens/>
      <w:autoSpaceDE w:val="0"/>
      <w:ind w:firstLine="720"/>
    </w:pPr>
    <w:rPr>
      <w:rFonts w:ascii="Times New Roman" w:eastAsia="Arial" w:hAnsi="Times New Roman"/>
      <w:sz w:val="28"/>
      <w:szCs w:val="28"/>
      <w:lang w:eastAsia="ar-SA"/>
    </w:rPr>
  </w:style>
  <w:style w:type="character" w:customStyle="1" w:styleId="ConsNormal0">
    <w:name w:val="ConsNormal Знак"/>
    <w:link w:val="ConsNormal"/>
    <w:rsid w:val="00617FCA"/>
    <w:rPr>
      <w:rFonts w:ascii="Times New Roman" w:eastAsia="Arial" w:hAnsi="Times New Roman"/>
      <w:sz w:val="28"/>
      <w:szCs w:val="28"/>
      <w:lang w:val="ru-RU" w:eastAsia="ar-SA" w:bidi="ar-SA"/>
    </w:rPr>
  </w:style>
  <w:style w:type="paragraph" w:customStyle="1" w:styleId="a">
    <w:name w:val="Марк"/>
    <w:basedOn w:val="a0"/>
    <w:rsid w:val="00617FCA"/>
    <w:pPr>
      <w:numPr>
        <w:ilvl w:val="1"/>
        <w:numId w:val="2"/>
      </w:numPr>
      <w:suppressAutoHyphens w:val="0"/>
      <w:spacing w:line="360" w:lineRule="auto"/>
      <w:jc w:val="both"/>
    </w:pPr>
    <w:rPr>
      <w:sz w:val="24"/>
      <w:szCs w:val="24"/>
      <w:lang w:eastAsia="en-US"/>
    </w:rPr>
  </w:style>
  <w:style w:type="paragraph" w:customStyle="1" w:styleId="ad">
    <w:name w:val="Текст (справка)"/>
    <w:basedOn w:val="a0"/>
    <w:next w:val="a0"/>
    <w:uiPriority w:val="99"/>
    <w:rsid w:val="00617FCA"/>
    <w:pPr>
      <w:suppressAutoHyphens w:val="0"/>
      <w:autoSpaceDE w:val="0"/>
      <w:autoSpaceDN w:val="0"/>
      <w:adjustRightInd w:val="0"/>
      <w:ind w:left="170" w:right="170"/>
    </w:pPr>
    <w:rPr>
      <w:rFonts w:ascii="Arial" w:eastAsia="Calibri" w:hAnsi="Arial" w:cs="Arial"/>
      <w:lang w:eastAsia="en-US"/>
    </w:rPr>
  </w:style>
  <w:style w:type="character" w:styleId="ae">
    <w:name w:val="Hyperlink"/>
    <w:semiHidden/>
    <w:unhideWhenUsed/>
    <w:rsid w:val="00617FCA"/>
    <w:rPr>
      <w:color w:val="0000FF"/>
      <w:u w:val="single"/>
    </w:rPr>
  </w:style>
  <w:style w:type="paragraph" w:customStyle="1" w:styleId="ConsNonformat">
    <w:name w:val="ConsNonformat"/>
    <w:rsid w:val="00617FC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af">
    <w:name w:val="Прижатый влево"/>
    <w:basedOn w:val="a0"/>
    <w:next w:val="a0"/>
    <w:uiPriority w:val="99"/>
    <w:rsid w:val="00617FCA"/>
    <w:pPr>
      <w:suppressAutoHyphens w:val="0"/>
      <w:autoSpaceDE w:val="0"/>
      <w:autoSpaceDN w:val="0"/>
      <w:adjustRightInd w:val="0"/>
    </w:pPr>
    <w:rPr>
      <w:rFonts w:ascii="Arial" w:eastAsia="Calibri" w:hAnsi="Arial" w:cs="Arial"/>
      <w:lang w:eastAsia="ru-RU"/>
    </w:rPr>
  </w:style>
  <w:style w:type="paragraph" w:styleId="3">
    <w:name w:val="Body Text 3"/>
    <w:basedOn w:val="a0"/>
    <w:link w:val="30"/>
    <w:uiPriority w:val="99"/>
    <w:semiHidden/>
    <w:unhideWhenUsed/>
    <w:rsid w:val="00617FC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617FC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0">
    <w:name w:val="Таблицы (моноширинный)"/>
    <w:basedOn w:val="a0"/>
    <w:next w:val="a0"/>
    <w:rsid w:val="00617FCA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lang w:eastAsia="ru-RU"/>
    </w:rPr>
  </w:style>
  <w:style w:type="paragraph" w:styleId="2">
    <w:name w:val="Body Text 2"/>
    <w:basedOn w:val="a0"/>
    <w:link w:val="20"/>
    <w:uiPriority w:val="99"/>
    <w:unhideWhenUsed/>
    <w:rsid w:val="00617FC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617FC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2">
    <w:name w:val="Body Text Indent 3"/>
    <w:basedOn w:val="a0"/>
    <w:link w:val="33"/>
    <w:uiPriority w:val="99"/>
    <w:unhideWhenUsed/>
    <w:rsid w:val="00617F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rsid w:val="00617FC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2">
    <w:name w:val="Текст2"/>
    <w:basedOn w:val="a0"/>
    <w:rsid w:val="00617FCA"/>
    <w:pPr>
      <w:widowControl w:val="0"/>
      <w:suppressAutoHyphens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Courier New" w:hAnsi="Courier New"/>
      <w:lang w:eastAsia="ru-RU"/>
    </w:rPr>
  </w:style>
  <w:style w:type="paragraph" w:customStyle="1" w:styleId="ConsCell">
    <w:name w:val="ConsCell"/>
    <w:rsid w:val="00617FC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f1">
    <w:name w:val="Normal (Web)"/>
    <w:basedOn w:val="a0"/>
    <w:uiPriority w:val="99"/>
    <w:rsid w:val="00617FCA"/>
    <w:pPr>
      <w:suppressAutoHyphens w:val="0"/>
      <w:spacing w:before="100" w:beforeAutospacing="1" w:after="100" w:afterAutospacing="1"/>
    </w:pPr>
    <w:rPr>
      <w:rFonts w:ascii="Tahoma" w:hAnsi="Tahoma" w:cs="Tahoma"/>
      <w:color w:val="6A696A"/>
      <w:sz w:val="18"/>
      <w:szCs w:val="18"/>
      <w:lang w:eastAsia="ru-RU"/>
    </w:rPr>
  </w:style>
  <w:style w:type="character" w:styleId="af2">
    <w:name w:val="Strong"/>
    <w:uiPriority w:val="22"/>
    <w:qFormat/>
    <w:rsid w:val="00617FCA"/>
    <w:rPr>
      <w:b/>
      <w:bCs/>
    </w:rPr>
  </w:style>
  <w:style w:type="character" w:customStyle="1" w:styleId="af3">
    <w:name w:val="Гипертекстовая ссылка"/>
    <w:uiPriority w:val="99"/>
    <w:rsid w:val="00617FCA"/>
    <w:rPr>
      <w:color w:val="008000"/>
    </w:rPr>
  </w:style>
  <w:style w:type="paragraph" w:customStyle="1" w:styleId="af4">
    <w:name w:val="Основное меню (преемственное)"/>
    <w:basedOn w:val="a0"/>
    <w:next w:val="a0"/>
    <w:uiPriority w:val="99"/>
    <w:rsid w:val="00617FCA"/>
    <w:pPr>
      <w:suppressAutoHyphens w:val="0"/>
      <w:autoSpaceDE w:val="0"/>
      <w:autoSpaceDN w:val="0"/>
      <w:adjustRightInd w:val="0"/>
      <w:jc w:val="both"/>
    </w:pPr>
    <w:rPr>
      <w:rFonts w:ascii="Verdana" w:eastAsia="Calibri" w:hAnsi="Verdana" w:cs="Verdana"/>
      <w:sz w:val="24"/>
      <w:szCs w:val="24"/>
      <w:lang w:eastAsia="ru-RU"/>
    </w:rPr>
  </w:style>
  <w:style w:type="paragraph" w:styleId="af5">
    <w:name w:val="List Paragraph"/>
    <w:basedOn w:val="a0"/>
    <w:uiPriority w:val="34"/>
    <w:qFormat/>
    <w:rsid w:val="00617FC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Balloon Text"/>
    <w:basedOn w:val="a0"/>
    <w:link w:val="af7"/>
    <w:uiPriority w:val="99"/>
    <w:semiHidden/>
    <w:unhideWhenUsed/>
    <w:rsid w:val="00617FCA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617FCA"/>
    <w:rPr>
      <w:rFonts w:ascii="Tahoma" w:eastAsia="Times New Roman" w:hAnsi="Tahoma" w:cs="Tahoma"/>
      <w:sz w:val="16"/>
      <w:szCs w:val="16"/>
      <w:lang w:eastAsia="ar-SA"/>
    </w:rPr>
  </w:style>
  <w:style w:type="paragraph" w:styleId="af8">
    <w:name w:val="footer"/>
    <w:basedOn w:val="a0"/>
    <w:link w:val="af9"/>
    <w:uiPriority w:val="99"/>
    <w:unhideWhenUsed/>
    <w:rsid w:val="00617FC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617FC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a">
    <w:name w:val="Table Grid"/>
    <w:basedOn w:val="a2"/>
    <w:uiPriority w:val="59"/>
    <w:rsid w:val="00DD168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D168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D6363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b">
    <w:name w:val="page number"/>
    <w:basedOn w:val="a1"/>
    <w:rsid w:val="00A262A5"/>
  </w:style>
  <w:style w:type="paragraph" w:styleId="afc">
    <w:name w:val="Title"/>
    <w:basedOn w:val="a0"/>
    <w:link w:val="afd"/>
    <w:qFormat/>
    <w:rsid w:val="00F87480"/>
    <w:pPr>
      <w:suppressAutoHyphens w:val="0"/>
      <w:jc w:val="center"/>
    </w:pPr>
    <w:rPr>
      <w:sz w:val="24"/>
    </w:rPr>
  </w:style>
  <w:style w:type="character" w:customStyle="1" w:styleId="afd">
    <w:name w:val="Название Знак"/>
    <w:link w:val="afc"/>
    <w:rsid w:val="00F87480"/>
    <w:rPr>
      <w:rFonts w:ascii="Times New Roman" w:eastAsia="Times New Roman" w:hAnsi="Times New Roman"/>
      <w:sz w:val="24"/>
    </w:rPr>
  </w:style>
  <w:style w:type="paragraph" w:customStyle="1" w:styleId="afe">
    <w:name w:val="Нормальный (таблица)"/>
    <w:basedOn w:val="a0"/>
    <w:next w:val="a0"/>
    <w:uiPriority w:val="99"/>
    <w:rsid w:val="008542BB"/>
    <w:pPr>
      <w:suppressAutoHyphens w:val="0"/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ff">
    <w:name w:val="Основной текст_"/>
    <w:link w:val="12"/>
    <w:rsid w:val="00F32511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12">
    <w:name w:val="Основной текст1"/>
    <w:basedOn w:val="a0"/>
    <w:link w:val="aff"/>
    <w:rsid w:val="00F32511"/>
    <w:pPr>
      <w:shd w:val="clear" w:color="auto" w:fill="FFFFFF"/>
      <w:suppressAutoHyphens w:val="0"/>
      <w:spacing w:before="300" w:line="274" w:lineRule="exact"/>
      <w:jc w:val="both"/>
    </w:pPr>
    <w:rPr>
      <w:sz w:val="22"/>
      <w:szCs w:val="22"/>
    </w:rPr>
  </w:style>
  <w:style w:type="paragraph" w:customStyle="1" w:styleId="aff0">
    <w:name w:val="Заголовок статьи"/>
    <w:basedOn w:val="a0"/>
    <w:next w:val="a0"/>
    <w:uiPriority w:val="99"/>
    <w:rsid w:val="00281D7D"/>
    <w:pPr>
      <w:suppressAutoHyphens w:val="0"/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ff1">
    <w:name w:val="Цветовое выделение"/>
    <w:uiPriority w:val="99"/>
    <w:rsid w:val="00DA3EF5"/>
    <w:rPr>
      <w:b/>
      <w:bCs/>
      <w:color w:val="26282F"/>
      <w:sz w:val="26"/>
      <w:szCs w:val="26"/>
    </w:rPr>
  </w:style>
  <w:style w:type="paragraph" w:customStyle="1" w:styleId="aff2">
    <w:name w:val="Заголовок ЭР (правое окно)"/>
    <w:basedOn w:val="a0"/>
    <w:next w:val="a0"/>
    <w:uiPriority w:val="99"/>
    <w:rsid w:val="00302B9E"/>
    <w:pPr>
      <w:suppressAutoHyphens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23">
    <w:name w:val="Основной текст2"/>
    <w:basedOn w:val="a0"/>
    <w:rsid w:val="0087570B"/>
    <w:pPr>
      <w:shd w:val="clear" w:color="auto" w:fill="FFFFFF"/>
      <w:suppressAutoHyphens w:val="0"/>
      <w:spacing w:line="0" w:lineRule="atLeast"/>
      <w:ind w:hanging="340"/>
      <w:jc w:val="center"/>
    </w:pPr>
    <w:rPr>
      <w:sz w:val="22"/>
      <w:szCs w:val="22"/>
      <w:lang w:eastAsia="ru-RU"/>
    </w:rPr>
  </w:style>
  <w:style w:type="paragraph" w:customStyle="1" w:styleId="aff3">
    <w:name w:val="Информация об изменениях"/>
    <w:basedOn w:val="a0"/>
    <w:next w:val="a0"/>
    <w:uiPriority w:val="99"/>
    <w:rsid w:val="006531F2"/>
    <w:pPr>
      <w:suppressAutoHyphens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="Calibri" w:hAnsi="Arial" w:cs="Arial"/>
      <w:color w:val="353842"/>
      <w:sz w:val="18"/>
      <w:szCs w:val="18"/>
      <w:shd w:val="clear" w:color="auto" w:fill="EAEFED"/>
      <w:lang w:eastAsia="ru-RU"/>
    </w:rPr>
  </w:style>
  <w:style w:type="paragraph" w:customStyle="1" w:styleId="aff4">
    <w:name w:val="Подзаголовок для информации об изменениях"/>
    <w:basedOn w:val="a0"/>
    <w:next w:val="a0"/>
    <w:uiPriority w:val="99"/>
    <w:rsid w:val="006531F2"/>
    <w:pPr>
      <w:suppressAutoHyphens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b/>
      <w:bCs/>
      <w:color w:val="353842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17FCA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0"/>
    <w:next w:val="a0"/>
    <w:link w:val="10"/>
    <w:uiPriority w:val="99"/>
    <w:qFormat/>
    <w:rsid w:val="00617FCA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617FC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styleId="a4">
    <w:name w:val="footnote reference"/>
    <w:uiPriority w:val="99"/>
    <w:semiHidden/>
    <w:rsid w:val="00617FCA"/>
    <w:rPr>
      <w:vertAlign w:val="superscript"/>
    </w:rPr>
  </w:style>
  <w:style w:type="paragraph" w:styleId="a5">
    <w:name w:val="Body Text"/>
    <w:basedOn w:val="a0"/>
    <w:link w:val="a6"/>
    <w:rsid w:val="00617FCA"/>
    <w:pPr>
      <w:jc w:val="both"/>
    </w:pPr>
    <w:rPr>
      <w:rFonts w:ascii="Arial" w:hAnsi="Arial"/>
      <w:sz w:val="24"/>
      <w:szCs w:val="24"/>
    </w:rPr>
  </w:style>
  <w:style w:type="character" w:customStyle="1" w:styleId="a6">
    <w:name w:val="Основной текст Знак"/>
    <w:link w:val="a5"/>
    <w:rsid w:val="00617FCA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Body Text Indent"/>
    <w:basedOn w:val="a0"/>
    <w:link w:val="a8"/>
    <w:uiPriority w:val="99"/>
    <w:rsid w:val="00617FCA"/>
    <w:pPr>
      <w:jc w:val="center"/>
    </w:pPr>
    <w:rPr>
      <w:rFonts w:ascii="Arial" w:hAnsi="Arial"/>
      <w:sz w:val="24"/>
      <w:szCs w:val="24"/>
    </w:rPr>
  </w:style>
  <w:style w:type="character" w:customStyle="1" w:styleId="a8">
    <w:name w:val="Основной текст с отступом Знак"/>
    <w:link w:val="a7"/>
    <w:uiPriority w:val="99"/>
    <w:rsid w:val="00617FCA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31">
    <w:name w:val="Основной текст 31"/>
    <w:basedOn w:val="a0"/>
    <w:rsid w:val="00617FCA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11">
    <w:name w:val="Текст1"/>
    <w:basedOn w:val="a0"/>
    <w:rsid w:val="00617FCA"/>
    <w:rPr>
      <w:rFonts w:ascii="Courier New" w:hAnsi="Courier New" w:cs="Courier New"/>
    </w:rPr>
  </w:style>
  <w:style w:type="paragraph" w:customStyle="1" w:styleId="21">
    <w:name w:val="Основной текст 21"/>
    <w:basedOn w:val="a0"/>
    <w:rsid w:val="00617FCA"/>
    <w:pPr>
      <w:spacing w:after="120" w:line="480" w:lineRule="auto"/>
    </w:pPr>
  </w:style>
  <w:style w:type="paragraph" w:customStyle="1" w:styleId="210">
    <w:name w:val="Основной текст с отступом 21"/>
    <w:basedOn w:val="a0"/>
    <w:rsid w:val="00617FCA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0"/>
    <w:rsid w:val="00617FCA"/>
    <w:pPr>
      <w:spacing w:after="120"/>
      <w:ind w:left="283"/>
    </w:pPr>
    <w:rPr>
      <w:sz w:val="16"/>
      <w:szCs w:val="16"/>
    </w:rPr>
  </w:style>
  <w:style w:type="paragraph" w:styleId="a9">
    <w:name w:val="footnote text"/>
    <w:basedOn w:val="a0"/>
    <w:link w:val="aa"/>
    <w:uiPriority w:val="99"/>
    <w:semiHidden/>
    <w:rsid w:val="00617FCA"/>
    <w:pPr>
      <w:suppressLineNumbers/>
      <w:ind w:left="283" w:hanging="283"/>
    </w:pPr>
  </w:style>
  <w:style w:type="character" w:customStyle="1" w:styleId="aa">
    <w:name w:val="Текст сноски Знак"/>
    <w:link w:val="a9"/>
    <w:uiPriority w:val="99"/>
    <w:semiHidden/>
    <w:rsid w:val="00617FC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header"/>
    <w:basedOn w:val="a0"/>
    <w:link w:val="ac"/>
    <w:uiPriority w:val="99"/>
    <w:rsid w:val="00617FCA"/>
    <w:pPr>
      <w:suppressLineNumbers/>
      <w:tabs>
        <w:tab w:val="center" w:pos="4960"/>
        <w:tab w:val="right" w:pos="9920"/>
      </w:tabs>
    </w:pPr>
  </w:style>
  <w:style w:type="character" w:customStyle="1" w:styleId="ac">
    <w:name w:val="Верхний колонтитул Знак"/>
    <w:link w:val="ab"/>
    <w:uiPriority w:val="99"/>
    <w:rsid w:val="00617FC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617FC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rsid w:val="00617FCA"/>
    <w:pPr>
      <w:widowControl w:val="0"/>
      <w:suppressAutoHyphens/>
      <w:autoSpaceDE w:val="0"/>
      <w:ind w:firstLine="720"/>
    </w:pPr>
    <w:rPr>
      <w:rFonts w:ascii="Times New Roman" w:eastAsia="Arial" w:hAnsi="Times New Roman"/>
      <w:sz w:val="28"/>
      <w:szCs w:val="28"/>
      <w:lang w:eastAsia="ar-SA"/>
    </w:rPr>
  </w:style>
  <w:style w:type="character" w:customStyle="1" w:styleId="ConsNormal0">
    <w:name w:val="ConsNormal Знак"/>
    <w:link w:val="ConsNormal"/>
    <w:rsid w:val="00617FCA"/>
    <w:rPr>
      <w:rFonts w:ascii="Times New Roman" w:eastAsia="Arial" w:hAnsi="Times New Roman"/>
      <w:sz w:val="28"/>
      <w:szCs w:val="28"/>
      <w:lang w:val="ru-RU" w:eastAsia="ar-SA" w:bidi="ar-SA"/>
    </w:rPr>
  </w:style>
  <w:style w:type="paragraph" w:customStyle="1" w:styleId="a">
    <w:name w:val="Марк"/>
    <w:basedOn w:val="a0"/>
    <w:rsid w:val="00617FCA"/>
    <w:pPr>
      <w:numPr>
        <w:ilvl w:val="1"/>
        <w:numId w:val="2"/>
      </w:numPr>
      <w:suppressAutoHyphens w:val="0"/>
      <w:spacing w:line="360" w:lineRule="auto"/>
      <w:jc w:val="both"/>
    </w:pPr>
    <w:rPr>
      <w:sz w:val="24"/>
      <w:szCs w:val="24"/>
      <w:lang w:eastAsia="en-US"/>
    </w:rPr>
  </w:style>
  <w:style w:type="paragraph" w:customStyle="1" w:styleId="ad">
    <w:name w:val="Текст (справка)"/>
    <w:basedOn w:val="a0"/>
    <w:next w:val="a0"/>
    <w:uiPriority w:val="99"/>
    <w:rsid w:val="00617FCA"/>
    <w:pPr>
      <w:suppressAutoHyphens w:val="0"/>
      <w:autoSpaceDE w:val="0"/>
      <w:autoSpaceDN w:val="0"/>
      <w:adjustRightInd w:val="0"/>
      <w:ind w:left="170" w:right="170"/>
    </w:pPr>
    <w:rPr>
      <w:rFonts w:ascii="Arial" w:eastAsia="Calibri" w:hAnsi="Arial" w:cs="Arial"/>
      <w:lang w:eastAsia="en-US"/>
    </w:rPr>
  </w:style>
  <w:style w:type="character" w:styleId="ae">
    <w:name w:val="Hyperlink"/>
    <w:semiHidden/>
    <w:unhideWhenUsed/>
    <w:rsid w:val="00617FCA"/>
    <w:rPr>
      <w:color w:val="0000FF"/>
      <w:u w:val="single"/>
    </w:rPr>
  </w:style>
  <w:style w:type="paragraph" w:customStyle="1" w:styleId="ConsNonformat">
    <w:name w:val="ConsNonformat"/>
    <w:rsid w:val="00617FC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af">
    <w:name w:val="Прижатый влево"/>
    <w:basedOn w:val="a0"/>
    <w:next w:val="a0"/>
    <w:uiPriority w:val="99"/>
    <w:rsid w:val="00617FCA"/>
    <w:pPr>
      <w:suppressAutoHyphens w:val="0"/>
      <w:autoSpaceDE w:val="0"/>
      <w:autoSpaceDN w:val="0"/>
      <w:adjustRightInd w:val="0"/>
    </w:pPr>
    <w:rPr>
      <w:rFonts w:ascii="Arial" w:eastAsia="Calibri" w:hAnsi="Arial" w:cs="Arial"/>
      <w:lang w:eastAsia="ru-RU"/>
    </w:rPr>
  </w:style>
  <w:style w:type="paragraph" w:styleId="3">
    <w:name w:val="Body Text 3"/>
    <w:basedOn w:val="a0"/>
    <w:link w:val="30"/>
    <w:uiPriority w:val="99"/>
    <w:semiHidden/>
    <w:unhideWhenUsed/>
    <w:rsid w:val="00617FC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617FC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0">
    <w:name w:val="Таблицы (моноширинный)"/>
    <w:basedOn w:val="a0"/>
    <w:next w:val="a0"/>
    <w:rsid w:val="00617FCA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lang w:eastAsia="ru-RU"/>
    </w:rPr>
  </w:style>
  <w:style w:type="paragraph" w:styleId="2">
    <w:name w:val="Body Text 2"/>
    <w:basedOn w:val="a0"/>
    <w:link w:val="20"/>
    <w:uiPriority w:val="99"/>
    <w:unhideWhenUsed/>
    <w:rsid w:val="00617FC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617FC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2">
    <w:name w:val="Body Text Indent 3"/>
    <w:basedOn w:val="a0"/>
    <w:link w:val="33"/>
    <w:uiPriority w:val="99"/>
    <w:unhideWhenUsed/>
    <w:rsid w:val="00617F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rsid w:val="00617FC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2">
    <w:name w:val="Текст2"/>
    <w:basedOn w:val="a0"/>
    <w:rsid w:val="00617FCA"/>
    <w:pPr>
      <w:widowControl w:val="0"/>
      <w:suppressAutoHyphens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Courier New" w:hAnsi="Courier New"/>
      <w:lang w:eastAsia="ru-RU"/>
    </w:rPr>
  </w:style>
  <w:style w:type="paragraph" w:customStyle="1" w:styleId="ConsCell">
    <w:name w:val="ConsCell"/>
    <w:rsid w:val="00617FC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f1">
    <w:name w:val="Normal (Web)"/>
    <w:basedOn w:val="a0"/>
    <w:uiPriority w:val="99"/>
    <w:rsid w:val="00617FCA"/>
    <w:pPr>
      <w:suppressAutoHyphens w:val="0"/>
      <w:spacing w:before="100" w:beforeAutospacing="1" w:after="100" w:afterAutospacing="1"/>
    </w:pPr>
    <w:rPr>
      <w:rFonts w:ascii="Tahoma" w:hAnsi="Tahoma" w:cs="Tahoma"/>
      <w:color w:val="6A696A"/>
      <w:sz w:val="18"/>
      <w:szCs w:val="18"/>
      <w:lang w:eastAsia="ru-RU"/>
    </w:rPr>
  </w:style>
  <w:style w:type="character" w:styleId="af2">
    <w:name w:val="Strong"/>
    <w:uiPriority w:val="22"/>
    <w:qFormat/>
    <w:rsid w:val="00617FCA"/>
    <w:rPr>
      <w:b/>
      <w:bCs/>
    </w:rPr>
  </w:style>
  <w:style w:type="character" w:customStyle="1" w:styleId="af3">
    <w:name w:val="Гипертекстовая ссылка"/>
    <w:uiPriority w:val="99"/>
    <w:rsid w:val="00617FCA"/>
    <w:rPr>
      <w:color w:val="008000"/>
    </w:rPr>
  </w:style>
  <w:style w:type="paragraph" w:customStyle="1" w:styleId="af4">
    <w:name w:val="Основное меню (преемственное)"/>
    <w:basedOn w:val="a0"/>
    <w:next w:val="a0"/>
    <w:uiPriority w:val="99"/>
    <w:rsid w:val="00617FCA"/>
    <w:pPr>
      <w:suppressAutoHyphens w:val="0"/>
      <w:autoSpaceDE w:val="0"/>
      <w:autoSpaceDN w:val="0"/>
      <w:adjustRightInd w:val="0"/>
      <w:jc w:val="both"/>
    </w:pPr>
    <w:rPr>
      <w:rFonts w:ascii="Verdana" w:eastAsia="Calibri" w:hAnsi="Verdana" w:cs="Verdana"/>
      <w:sz w:val="24"/>
      <w:szCs w:val="24"/>
      <w:lang w:eastAsia="ru-RU"/>
    </w:rPr>
  </w:style>
  <w:style w:type="paragraph" w:styleId="af5">
    <w:name w:val="List Paragraph"/>
    <w:basedOn w:val="a0"/>
    <w:uiPriority w:val="34"/>
    <w:qFormat/>
    <w:rsid w:val="00617FC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Balloon Text"/>
    <w:basedOn w:val="a0"/>
    <w:link w:val="af7"/>
    <w:uiPriority w:val="99"/>
    <w:semiHidden/>
    <w:unhideWhenUsed/>
    <w:rsid w:val="00617FCA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617FCA"/>
    <w:rPr>
      <w:rFonts w:ascii="Tahoma" w:eastAsia="Times New Roman" w:hAnsi="Tahoma" w:cs="Tahoma"/>
      <w:sz w:val="16"/>
      <w:szCs w:val="16"/>
      <w:lang w:eastAsia="ar-SA"/>
    </w:rPr>
  </w:style>
  <w:style w:type="paragraph" w:styleId="af8">
    <w:name w:val="footer"/>
    <w:basedOn w:val="a0"/>
    <w:link w:val="af9"/>
    <w:uiPriority w:val="99"/>
    <w:unhideWhenUsed/>
    <w:rsid w:val="00617FC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617FC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a">
    <w:name w:val="Table Grid"/>
    <w:basedOn w:val="a2"/>
    <w:uiPriority w:val="59"/>
    <w:rsid w:val="00DD168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D168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D6363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b">
    <w:name w:val="page number"/>
    <w:basedOn w:val="a1"/>
    <w:rsid w:val="00A262A5"/>
  </w:style>
  <w:style w:type="paragraph" w:styleId="afc">
    <w:name w:val="Title"/>
    <w:basedOn w:val="a0"/>
    <w:link w:val="afd"/>
    <w:qFormat/>
    <w:rsid w:val="00F87480"/>
    <w:pPr>
      <w:suppressAutoHyphens w:val="0"/>
      <w:jc w:val="center"/>
    </w:pPr>
    <w:rPr>
      <w:sz w:val="24"/>
    </w:rPr>
  </w:style>
  <w:style w:type="character" w:customStyle="1" w:styleId="afd">
    <w:name w:val="Название Знак"/>
    <w:link w:val="afc"/>
    <w:rsid w:val="00F87480"/>
    <w:rPr>
      <w:rFonts w:ascii="Times New Roman" w:eastAsia="Times New Roman" w:hAnsi="Times New Roman"/>
      <w:sz w:val="24"/>
    </w:rPr>
  </w:style>
  <w:style w:type="paragraph" w:customStyle="1" w:styleId="afe">
    <w:name w:val="Нормальный (таблица)"/>
    <w:basedOn w:val="a0"/>
    <w:next w:val="a0"/>
    <w:uiPriority w:val="99"/>
    <w:rsid w:val="008542BB"/>
    <w:pPr>
      <w:suppressAutoHyphens w:val="0"/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ff">
    <w:name w:val="Основной текст_"/>
    <w:link w:val="12"/>
    <w:rsid w:val="00F32511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12">
    <w:name w:val="Основной текст1"/>
    <w:basedOn w:val="a0"/>
    <w:link w:val="aff"/>
    <w:rsid w:val="00F32511"/>
    <w:pPr>
      <w:shd w:val="clear" w:color="auto" w:fill="FFFFFF"/>
      <w:suppressAutoHyphens w:val="0"/>
      <w:spacing w:before="300" w:line="274" w:lineRule="exact"/>
      <w:jc w:val="both"/>
    </w:pPr>
    <w:rPr>
      <w:sz w:val="22"/>
      <w:szCs w:val="22"/>
    </w:rPr>
  </w:style>
  <w:style w:type="paragraph" w:customStyle="1" w:styleId="aff0">
    <w:name w:val="Заголовок статьи"/>
    <w:basedOn w:val="a0"/>
    <w:next w:val="a0"/>
    <w:uiPriority w:val="99"/>
    <w:rsid w:val="00281D7D"/>
    <w:pPr>
      <w:suppressAutoHyphens w:val="0"/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ff1">
    <w:name w:val="Цветовое выделение"/>
    <w:uiPriority w:val="99"/>
    <w:rsid w:val="00DA3EF5"/>
    <w:rPr>
      <w:b/>
      <w:bCs/>
      <w:color w:val="26282F"/>
      <w:sz w:val="26"/>
      <w:szCs w:val="26"/>
    </w:rPr>
  </w:style>
  <w:style w:type="paragraph" w:customStyle="1" w:styleId="aff2">
    <w:name w:val="Заголовок ЭР (правое окно)"/>
    <w:basedOn w:val="a0"/>
    <w:next w:val="a0"/>
    <w:uiPriority w:val="99"/>
    <w:rsid w:val="00302B9E"/>
    <w:pPr>
      <w:suppressAutoHyphens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23">
    <w:name w:val="Основной текст2"/>
    <w:basedOn w:val="a0"/>
    <w:rsid w:val="0087570B"/>
    <w:pPr>
      <w:shd w:val="clear" w:color="auto" w:fill="FFFFFF"/>
      <w:suppressAutoHyphens w:val="0"/>
      <w:spacing w:line="0" w:lineRule="atLeast"/>
      <w:ind w:hanging="340"/>
      <w:jc w:val="center"/>
    </w:pPr>
    <w:rPr>
      <w:sz w:val="22"/>
      <w:szCs w:val="22"/>
      <w:lang w:eastAsia="ru-RU"/>
    </w:rPr>
  </w:style>
  <w:style w:type="paragraph" w:customStyle="1" w:styleId="aff3">
    <w:name w:val="Информация об изменениях"/>
    <w:basedOn w:val="a0"/>
    <w:next w:val="a0"/>
    <w:uiPriority w:val="99"/>
    <w:rsid w:val="006531F2"/>
    <w:pPr>
      <w:suppressAutoHyphens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="Calibri" w:hAnsi="Arial" w:cs="Arial"/>
      <w:color w:val="353842"/>
      <w:sz w:val="18"/>
      <w:szCs w:val="18"/>
      <w:shd w:val="clear" w:color="auto" w:fill="EAEFED"/>
      <w:lang w:eastAsia="ru-RU"/>
    </w:rPr>
  </w:style>
  <w:style w:type="paragraph" w:customStyle="1" w:styleId="aff4">
    <w:name w:val="Подзаголовок для информации об изменениях"/>
    <w:basedOn w:val="a0"/>
    <w:next w:val="a0"/>
    <w:uiPriority w:val="99"/>
    <w:rsid w:val="006531F2"/>
    <w:pPr>
      <w:suppressAutoHyphens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b/>
      <w:bCs/>
      <w:color w:val="353842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1339C-0F16-4553-9D79-DE73264BA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2955</Words>
  <Characters>16848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19764</CharactersWithSpaces>
  <SharedDoc>false</SharedDoc>
  <HLinks>
    <vt:vector size="48" baseType="variant">
      <vt:variant>
        <vt:i4>393220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consultantplus://offline/ref=B23232346303B45F5CE52604BFD2C6052302CFFF982B02241C2100FDCC398283E8DB6F363DKDw8E</vt:lpwstr>
      </vt:variant>
      <vt:variant>
        <vt:lpwstr/>
      </vt:variant>
      <vt:variant>
        <vt:i4>2883607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sub_4026</vt:lpwstr>
      </vt:variant>
      <vt:variant>
        <vt:i4>2883607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sub_4026</vt:lpwstr>
      </vt:variant>
      <vt:variant>
        <vt:i4>2883607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sub_4026</vt:lpwstr>
      </vt:variant>
      <vt:variant>
        <vt:i4>2883607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sub_4026</vt:lpwstr>
      </vt:variant>
      <vt:variant>
        <vt:i4>2883607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sub_4026</vt:lpwstr>
      </vt:variant>
      <vt:variant>
        <vt:i4>1900578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sub_372</vt:lpwstr>
      </vt:variant>
      <vt:variant>
        <vt:i4>6160403</vt:i4>
      </vt:variant>
      <vt:variant>
        <vt:i4>0</vt:i4>
      </vt:variant>
      <vt:variant>
        <vt:i4>0</vt:i4>
      </vt:variant>
      <vt:variant>
        <vt:i4>5</vt:i4>
      </vt:variant>
      <vt:variant>
        <vt:lpwstr>garantf1://7045700.0/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2017-09-18T01:06:00Z</cp:lastPrinted>
  <dcterms:created xsi:type="dcterms:W3CDTF">2020-03-04T04:08:00Z</dcterms:created>
  <dcterms:modified xsi:type="dcterms:W3CDTF">2020-03-04T04:08:00Z</dcterms:modified>
</cp:coreProperties>
</file>